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tabs>
          <w:tab w:val="left" w:pos="8145"/>
        </w:tabs>
        <w:jc w:val="center"/>
        <w:rPr>
          <w:rFonts w:ascii="SimSun" w:hAnsi="SimSun"/>
          <w:sz w:val="52"/>
          <w:szCs w:val="52"/>
        </w:rPr>
      </w:pPr>
    </w:p>
    <w:p>
      <w:pPr>
        <w:pStyle w:val="正文 A"/>
        <w:tabs>
          <w:tab w:val="left" w:pos="8145"/>
        </w:tabs>
        <w:jc w:val="center"/>
        <w:rPr>
          <w:rFonts w:ascii="SimSun" w:hAnsi="SimSun"/>
          <w:sz w:val="52"/>
          <w:szCs w:val="52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  <w:tab w:val="left" w:pos="7920"/>
          <w:tab w:val="left" w:pos="8640"/>
        </w:tabs>
        <w:bidi w:val="0"/>
        <w:spacing w:before="0" w:line="480" w:lineRule="auto"/>
        <w:ind w:left="0" w:right="0" w:firstLine="0"/>
        <w:jc w:val="center"/>
        <w:rPr>
          <w:rFonts w:ascii="Songti SC Bold" w:cs="Songti SC Bold" w:hAnsi="Songti SC Bold" w:eastAsia="Songti SC Bold"/>
          <w:sz w:val="36"/>
          <w:szCs w:val="3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</w:pPr>
      <w:r>
        <w:rPr>
          <w:rFonts w:eastAsia="Songti SC Bold" w:hint="eastAsia"/>
          <w:kern w:val="2"/>
          <w:sz w:val="36"/>
          <w:szCs w:val="3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中国国际照明</w:t>
      </w:r>
      <w:r>
        <w:rPr>
          <w:rFonts w:ascii="Songti SC Bold" w:hAnsi="Songti SC Bold"/>
          <w:kern w:val="2"/>
          <w:sz w:val="36"/>
          <w:szCs w:val="3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/</w:t>
      </w:r>
      <w:r>
        <w:rPr>
          <w:rFonts w:eastAsia="Songti SC Bold" w:hint="eastAsia"/>
          <w:kern w:val="2"/>
          <w:sz w:val="36"/>
          <w:szCs w:val="3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灯具设计大赛</w:t>
      </w:r>
      <w:r>
        <w:rPr>
          <w:rFonts w:ascii="Songti SC Bold" w:hAnsi="Songti SC Bold" w:hint="default"/>
          <w:kern w:val="2"/>
          <w:sz w:val="36"/>
          <w:szCs w:val="36"/>
          <w:u w:color="000000"/>
          <w:rtl w:val="0"/>
          <w:lang w:val="zh-CN" w:eastAsia="zh-CN"/>
          <w14:textOutline w14:w="12700" w14:cap="flat">
            <w14:noFill/>
            <w14:miter w14:lim="400000"/>
          </w14:textOutline>
        </w:rPr>
        <w:t>——</w:t>
      </w:r>
      <w:r>
        <w:rPr>
          <w:rFonts w:eastAsia="Songti SC Bold" w:hint="eastAsia"/>
          <w:sz w:val="36"/>
          <w:szCs w:val="36"/>
          <w:u w:color="000000"/>
          <w:rtl w:val="0"/>
          <w:lang w:val="zh-CN" w:eastAsia="zh-CN"/>
          <w14:textOutline w14:w="12700" w14:cap="flat">
            <w14:noFill/>
            <w14:miter w14:lim="400000"/>
          </w14:textOutline>
        </w:rPr>
        <w:t>景观照明奖</w:t>
      </w:r>
    </w:p>
    <w:p>
      <w:pPr>
        <w:pStyle w:val="正文 A"/>
        <w:tabs>
          <w:tab w:val="left" w:pos="8145"/>
        </w:tabs>
        <w:spacing w:line="480" w:lineRule="auto"/>
        <w:jc w:val="center"/>
        <w:rPr>
          <w:rFonts w:ascii="Songti SC Regular" w:cs="Songti SC Regular" w:hAnsi="Songti SC Regular" w:eastAsia="Songti SC Regular"/>
          <w:sz w:val="48"/>
          <w:szCs w:val="48"/>
          <w:lang w:val="zh-TW" w:eastAsia="zh-TW"/>
        </w:rPr>
      </w:pPr>
      <w:r>
        <w:rPr>
          <w:rFonts w:ascii="Songti SC Regular" w:hAnsi="Songti SC Regular"/>
          <w:sz w:val="48"/>
          <w:szCs w:val="48"/>
          <w:rtl w:val="0"/>
          <w:lang w:val="zh-CN" w:eastAsia="zh-CN"/>
        </w:rPr>
        <w:t>2021</w:t>
      </w:r>
      <w:r>
        <w:rPr>
          <w:rFonts w:eastAsia="Songti SC Regular" w:hint="eastAsia"/>
          <w:sz w:val="48"/>
          <w:szCs w:val="48"/>
          <w:rtl w:val="0"/>
          <w:lang w:val="zh-CN" w:eastAsia="zh-CN"/>
        </w:rPr>
        <w:t>年度</w:t>
      </w:r>
      <w:r>
        <w:rPr>
          <w:rFonts w:eastAsia="Songti SC Regular" w:hint="eastAsia"/>
          <w:sz w:val="48"/>
          <w:szCs w:val="48"/>
          <w:rtl w:val="0"/>
          <w:lang w:val="zh-TW" w:eastAsia="zh-TW"/>
        </w:rPr>
        <w:t>景观照明</w:t>
      </w:r>
      <w:r>
        <w:rPr>
          <w:rFonts w:eastAsia="Songti SC Regular" w:hint="eastAsia"/>
          <w:sz w:val="48"/>
          <w:szCs w:val="48"/>
          <w:rtl w:val="0"/>
          <w:lang w:val="zh-CN" w:eastAsia="zh-CN"/>
        </w:rPr>
        <w:t>工程施工</w:t>
      </w:r>
      <w:r>
        <w:rPr>
          <w:rFonts w:eastAsia="Songti SC Regular" w:hint="eastAsia"/>
          <w:sz w:val="48"/>
          <w:szCs w:val="48"/>
          <w:rtl w:val="0"/>
          <w:lang w:val="zh-TW" w:eastAsia="zh-TW"/>
        </w:rPr>
        <w:t>奖</w:t>
      </w:r>
    </w:p>
    <w:p>
      <w:pPr>
        <w:pStyle w:val="正文 A"/>
        <w:tabs>
          <w:tab w:val="left" w:pos="8145"/>
        </w:tabs>
        <w:spacing w:line="480" w:lineRule="auto"/>
        <w:jc w:val="center"/>
        <w:rPr>
          <w:rFonts w:ascii="Songti SC Regular" w:cs="Songti SC Regular" w:hAnsi="Songti SC Regular" w:eastAsia="Songti SC Regular"/>
          <w:sz w:val="72"/>
          <w:szCs w:val="72"/>
          <w:lang w:val="zh-TW" w:eastAsia="zh-TW"/>
        </w:rPr>
      </w:pPr>
      <w:r>
        <w:rPr>
          <w:rFonts w:eastAsia="Songti SC Regular" w:hint="eastAsia"/>
          <w:sz w:val="72"/>
          <w:szCs w:val="72"/>
          <w:rtl w:val="0"/>
          <w:lang w:val="zh-TW" w:eastAsia="zh-TW"/>
        </w:rPr>
        <w:t>申报书</w:t>
      </w:r>
    </w:p>
    <w:p>
      <w:pPr>
        <w:pStyle w:val="正文 A"/>
        <w:jc w:val="center"/>
        <w:rPr>
          <w:rFonts w:ascii="SimSun" w:cs="SimSun" w:hAnsi="SimSun" w:eastAsia="SimSun"/>
          <w:sz w:val="44"/>
          <w:szCs w:val="44"/>
        </w:rPr>
      </w:pPr>
    </w:p>
    <w:p>
      <w:pPr>
        <w:pStyle w:val="正文 A"/>
        <w:jc w:val="center"/>
        <w:rPr>
          <w:rFonts w:ascii="SimSun" w:cs="SimSun" w:hAnsi="SimSun" w:eastAsia="SimSun"/>
          <w:sz w:val="44"/>
          <w:szCs w:val="44"/>
        </w:rPr>
      </w:pPr>
    </w:p>
    <w:p>
      <w:pPr>
        <w:pStyle w:val="正文 A"/>
        <w:jc w:val="center"/>
        <w:rPr>
          <w:rFonts w:ascii="SimSun" w:cs="SimSun" w:hAnsi="SimSun" w:eastAsia="SimSun"/>
          <w:sz w:val="44"/>
          <w:szCs w:val="44"/>
        </w:rPr>
      </w:pPr>
    </w:p>
    <w:p>
      <w:pPr>
        <w:pStyle w:val="正文 A"/>
        <w:jc w:val="center"/>
        <w:rPr>
          <w:rFonts w:ascii="SimSun" w:cs="SimSun" w:hAnsi="SimSun" w:eastAsia="SimSun"/>
          <w:sz w:val="44"/>
          <w:szCs w:val="44"/>
        </w:rPr>
      </w:pPr>
    </w:p>
    <w:p>
      <w:pPr>
        <w:pStyle w:val="正文 A"/>
        <w:jc w:val="center"/>
        <w:rPr>
          <w:rFonts w:ascii="SimSun" w:cs="SimSun" w:hAnsi="SimSun" w:eastAsia="SimSun"/>
          <w:sz w:val="44"/>
          <w:szCs w:val="44"/>
        </w:rPr>
      </w:pPr>
    </w:p>
    <w:p>
      <w:pPr>
        <w:pStyle w:val="正文 A"/>
        <w:spacing w:line="360" w:lineRule="auto"/>
        <w:ind w:firstLine="1652"/>
        <w:rPr>
          <w:rFonts w:ascii="SimSun" w:cs="SimSun" w:hAnsi="SimSun" w:eastAsia="SimSun"/>
          <w:sz w:val="28"/>
          <w:szCs w:val="28"/>
          <w:lang w:val="zh-TW" w:eastAsia="zh-TW"/>
        </w:rPr>
      </w:pP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lang w:val="zh-TW" w:eastAsia="zh-TW"/>
        </w:rPr>
      </w:pP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lang w:val="zh-TW" w:eastAsia="zh-TW"/>
        </w:rPr>
      </w:pP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u w:val="single"/>
          <w:lang w:val="zh-TW" w:eastAsia="zh-TW"/>
        </w:rPr>
      </w:pPr>
      <w:r>
        <w:rPr>
          <w:rFonts w:eastAsia="SimSun" w:hint="eastAsia"/>
          <w:sz w:val="28"/>
          <w:szCs w:val="28"/>
          <w:rtl w:val="0"/>
          <w:lang w:val="zh-TW" w:eastAsia="zh-TW"/>
        </w:rPr>
        <w:t>申报类别：</w:t>
      </w: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lang w:val="zh-TW" w:eastAsia="zh-TW"/>
        </w:rPr>
      </w:pPr>
      <w:r>
        <w:rPr>
          <w:rFonts w:eastAsia="SimSun" w:hint="eastAsia"/>
          <w:sz w:val="28"/>
          <w:szCs w:val="28"/>
          <w:rtl w:val="0"/>
          <w:lang w:val="zh-TW" w:eastAsia="zh-TW"/>
        </w:rPr>
        <w:t>项目全称：</w:t>
      </w: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lang w:val="zh-TW" w:eastAsia="zh-TW"/>
        </w:rPr>
      </w:pPr>
      <w:r>
        <w:rPr>
          <w:rFonts w:eastAsia="SimSun" w:hint="eastAsia"/>
          <w:sz w:val="28"/>
          <w:szCs w:val="28"/>
          <w:rtl w:val="0"/>
          <w:lang w:val="zh-TW" w:eastAsia="zh-TW"/>
        </w:rPr>
        <w:t>申报单位（公章）：</w:t>
      </w:r>
    </w:p>
    <w:p>
      <w:pPr>
        <w:pStyle w:val="正文 A"/>
        <w:spacing w:line="480" w:lineRule="auto"/>
        <w:ind w:firstLine="1652"/>
        <w:rPr>
          <w:sz w:val="28"/>
          <w:szCs w:val="28"/>
          <w:u w:val="single"/>
        </w:rPr>
      </w:pPr>
      <w:r>
        <w:rPr>
          <w:rFonts w:eastAsia="SimSun" w:hint="eastAsia"/>
          <w:sz w:val="28"/>
          <w:szCs w:val="28"/>
          <w:rtl w:val="0"/>
          <w:lang w:val="zh-CN" w:eastAsia="zh-CN"/>
        </w:rPr>
        <w:t>提交</w:t>
      </w:r>
      <w:r>
        <w:rPr>
          <w:rFonts w:eastAsia="SimSun" w:hint="eastAsia"/>
          <w:sz w:val="28"/>
          <w:szCs w:val="28"/>
          <w:rtl w:val="0"/>
          <w:lang w:val="zh-TW" w:eastAsia="zh-TW"/>
        </w:rPr>
        <w:t>日期：</w:t>
      </w:r>
      <w:r>
        <w:rPr>
          <w:sz w:val="28"/>
          <w:szCs w:val="28"/>
          <w:u w:val="single"/>
          <w:rtl w:val="0"/>
        </w:rPr>
        <w:t xml:space="preserve">   </w:t>
      </w:r>
      <w:r>
        <w:rPr>
          <w:sz w:val="28"/>
          <w:szCs w:val="28"/>
          <w:u w:val="single"/>
          <w:rtl w:val="0"/>
          <w:lang w:val="zh-CN" w:eastAsia="zh-CN"/>
        </w:rPr>
        <w:t xml:space="preserve">   </w:t>
      </w:r>
      <w:r>
        <w:rPr>
          <w:sz w:val="28"/>
          <w:szCs w:val="28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u w:val="single"/>
          <w:rtl w:val="0"/>
        </w:rPr>
        <w:t>年</w:t>
      </w:r>
      <w:r>
        <w:rPr>
          <w:sz w:val="28"/>
          <w:szCs w:val="28"/>
          <w:u w:val="single"/>
          <w:rtl w:val="0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u w:val="single"/>
          <w:rtl w:val="0"/>
        </w:rPr>
        <w:t>月</w:t>
      </w:r>
      <w:r>
        <w:rPr>
          <w:sz w:val="28"/>
          <w:szCs w:val="28"/>
          <w:u w:val="single"/>
          <w:rtl w:val="0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u w:val="single"/>
          <w:rtl w:val="0"/>
        </w:rPr>
        <w:t>日</w:t>
      </w:r>
    </w:p>
    <w:p>
      <w:pPr>
        <w:pStyle w:val="正文 A"/>
        <w:spacing w:line="480" w:lineRule="auto"/>
        <w:ind w:firstLine="1652"/>
        <w:rPr>
          <w:rFonts w:ascii="SimSun" w:cs="SimSun" w:hAnsi="SimSun" w:eastAsia="SimSun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  <w:rPr>
          <w:rFonts w:ascii="SimSong Bold" w:cs="SimSong Bold" w:hAnsi="SimSong Bold" w:eastAsia="SimSong Bold"/>
          <w:kern w:val="0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  <w:rPr>
          <w:rFonts w:ascii="SimSong Bold" w:cs="SimSong Bold" w:hAnsi="SimSong Bold" w:eastAsia="SimSong Bold"/>
          <w:kern w:val="0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  <w:rPr>
          <w:rFonts w:ascii="SimSun" w:cs="SimSun" w:hAnsi="SimSun" w:eastAsia="SimSun"/>
          <w:kern w:val="0"/>
          <w:sz w:val="28"/>
          <w:szCs w:val="28"/>
          <w:u w:val="single"/>
        </w:rPr>
      </w:pPr>
      <w:r>
        <w:rPr>
          <w:rFonts w:eastAsia="Songti SC Regular" w:hint="eastAsia"/>
          <w:kern w:val="0"/>
          <w:sz w:val="36"/>
          <w:szCs w:val="36"/>
          <w:rtl w:val="0"/>
          <w:lang w:val="zh-CN" w:eastAsia="zh-CN"/>
        </w:rPr>
        <w:t>中国照明电器协会</w:t>
      </w: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  <w:rPr>
          <w:rFonts w:ascii="SimSong Bold" w:cs="SimSong Bold" w:hAnsi="SimSong Bold" w:eastAsia="SimSong Bold"/>
          <w:kern w:val="0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  <w:rPr>
          <w:rFonts w:ascii="SimSong Bold" w:cs="SimSong Bold" w:hAnsi="SimSong Bold" w:eastAsia="SimSong Bold"/>
          <w:kern w:val="0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  <w:rPr>
          <w:rFonts w:ascii="SimSong Bold" w:cs="SimSong Bold" w:hAnsi="SimSong Bold" w:eastAsia="SimSong Bold"/>
          <w:kern w:val="0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  <w:rPr>
          <w:rFonts w:ascii="SimSong Bold" w:cs="SimSong Bold" w:hAnsi="SimSong Bold" w:eastAsia="SimSong Bold"/>
          <w:kern w:val="0"/>
          <w:sz w:val="44"/>
          <w:szCs w:val="44"/>
        </w:rPr>
      </w:pPr>
    </w:p>
    <w:p>
      <w:pPr>
        <w:pStyle w:val="正文 A"/>
        <w:tabs>
          <w:tab w:val="left" w:pos="2160"/>
          <w:tab w:val="left" w:pos="7800"/>
        </w:tabs>
        <w:spacing w:line="360" w:lineRule="auto"/>
        <w:jc w:val="center"/>
        <w:rPr>
          <w:rFonts w:ascii="Songti SC Regular" w:cs="Songti SC Regular" w:hAnsi="Songti SC Regular" w:eastAsia="Songti SC Regular"/>
          <w:sz w:val="36"/>
          <w:szCs w:val="36"/>
          <w:lang w:val="zh-TW" w:eastAsia="zh-TW"/>
        </w:rPr>
      </w:pPr>
      <w:r>
        <w:rPr>
          <w:rFonts w:eastAsia="Songti SC Regular" w:hint="eastAsia"/>
          <w:sz w:val="36"/>
          <w:szCs w:val="36"/>
          <w:rtl w:val="0"/>
          <w:lang w:val="zh-TW" w:eastAsia="zh-TW"/>
        </w:rPr>
        <w:t>填写说明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</w:rPr>
      </w:pPr>
      <w:r>
        <w:rPr>
          <w:rFonts w:ascii="Songti SC Regular" w:hAnsi="Songti SC Regular"/>
          <w:sz w:val="28"/>
          <w:szCs w:val="28"/>
          <w:rtl w:val="0"/>
          <w:lang w:val="en-US"/>
        </w:rPr>
        <w:t>1</w:t>
      </w:r>
      <w:r>
        <w:rPr>
          <w:rFonts w:eastAsia="Songti SC Regular" w:hint="eastAsia"/>
          <w:sz w:val="28"/>
          <w:szCs w:val="28"/>
          <w:rtl w:val="0"/>
          <w:lang w:val="en-US"/>
        </w:rPr>
        <w:t>、有下列情况之一者，不接受申报：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</w:rPr>
      </w:pPr>
      <w:r>
        <w:rPr>
          <w:rFonts w:ascii="Songti SC Regular" w:hAnsi="Songti SC Regular"/>
          <w:sz w:val="28"/>
          <w:szCs w:val="28"/>
          <w:rtl w:val="0"/>
          <w:lang w:val="en-US"/>
        </w:rPr>
        <w:t>1</w:t>
      </w:r>
      <w:r>
        <w:rPr>
          <w:rFonts w:eastAsia="Songti SC Regular" w:hint="eastAsia"/>
          <w:sz w:val="28"/>
          <w:szCs w:val="28"/>
          <w:rtl w:val="0"/>
          <w:lang w:val="en-US"/>
        </w:rPr>
        <w:t>）不符合申报范围；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</w:rPr>
      </w:pPr>
      <w:r>
        <w:rPr>
          <w:rFonts w:ascii="Songti SC Regular" w:hAnsi="Songti SC Regular"/>
          <w:sz w:val="28"/>
          <w:szCs w:val="28"/>
          <w:rtl w:val="0"/>
          <w:lang w:val="en-US"/>
        </w:rPr>
        <w:t>2</w:t>
      </w:r>
      <w:r>
        <w:rPr>
          <w:rFonts w:eastAsia="Songti SC Regular" w:hint="eastAsia"/>
          <w:sz w:val="28"/>
          <w:szCs w:val="28"/>
          <w:rtl w:val="0"/>
          <w:lang w:val="en-US"/>
        </w:rPr>
        <w:t>）</w:t>
      </w:r>
      <w:r>
        <w:rPr>
          <w:rFonts w:ascii="Songti SC Regular" w:hAnsi="Songti SC Regular" w:hint="default"/>
          <w:sz w:val="28"/>
          <w:szCs w:val="28"/>
          <w:rtl w:val="0"/>
          <w:lang w:val="en-US"/>
        </w:rPr>
        <w:t>“</w:t>
      </w:r>
      <w:r>
        <w:rPr>
          <w:rFonts w:eastAsia="Songti SC Regular" w:hint="eastAsia"/>
          <w:sz w:val="28"/>
          <w:szCs w:val="28"/>
          <w:rtl w:val="0"/>
          <w:lang w:val="en-US"/>
        </w:rPr>
        <w:t>申报书</w:t>
      </w:r>
      <w:r>
        <w:rPr>
          <w:rFonts w:ascii="Songti SC Regular" w:hAnsi="Songti SC Regular" w:hint="default"/>
          <w:sz w:val="28"/>
          <w:szCs w:val="28"/>
          <w:rtl w:val="0"/>
          <w:lang w:val="en-US"/>
        </w:rPr>
        <w:t>”</w:t>
      </w:r>
      <w:r>
        <w:rPr>
          <w:rFonts w:eastAsia="Songti SC Regular" w:hint="eastAsia"/>
          <w:sz w:val="28"/>
          <w:szCs w:val="28"/>
          <w:rtl w:val="0"/>
          <w:lang w:val="en-US"/>
        </w:rPr>
        <w:t>内容不完整、填表格式不符合要求、缺少附件；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</w:rPr>
      </w:pPr>
      <w:r>
        <w:rPr>
          <w:rFonts w:ascii="Songti SC Regular" w:hAnsi="Songti SC Regular"/>
          <w:sz w:val="28"/>
          <w:szCs w:val="28"/>
          <w:rtl w:val="0"/>
          <w:lang w:val="en-US"/>
        </w:rPr>
        <w:t>3</w:t>
      </w:r>
      <w:r>
        <w:rPr>
          <w:rFonts w:eastAsia="Songti SC Regular" w:hint="eastAsia"/>
          <w:sz w:val="28"/>
          <w:szCs w:val="28"/>
          <w:rtl w:val="0"/>
          <w:lang w:val="en-US"/>
        </w:rPr>
        <w:t>）申报主体不明确，申报单位因安全生产事故受到主管部门通报。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ascii="Songti SC Regular" w:hAnsi="Songti SC Regular"/>
          <w:sz w:val="28"/>
          <w:szCs w:val="28"/>
          <w:rtl w:val="0"/>
          <w:lang w:val="zh-TW" w:eastAsia="zh-TW"/>
        </w:rPr>
        <w:t>2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、《申报书》尺寸为</w:t>
      </w:r>
      <w:r>
        <w:rPr>
          <w:rFonts w:ascii="Songti SC Regular" w:hAnsi="Songti SC Regular"/>
          <w:sz w:val="28"/>
          <w:szCs w:val="28"/>
          <w:rtl w:val="0"/>
          <w:lang w:val="zh-TW" w:eastAsia="zh-TW"/>
        </w:rPr>
        <w:t>A4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，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《申报书》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需要两种格式：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word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格式和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插入盖章页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的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PDF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格式。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3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、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首页，</w:t>
      </w:r>
      <w:r>
        <w:rPr>
          <w:rFonts w:ascii="Songti SC Regular" w:hAnsi="Songti SC Regular" w:hint="default"/>
          <w:sz w:val="28"/>
          <w:szCs w:val="28"/>
          <w:rtl w:val="0"/>
          <w:lang w:val="zh-TW" w:eastAsia="zh-TW"/>
        </w:rPr>
        <w:t>“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奖项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类别</w:t>
      </w:r>
      <w:r>
        <w:rPr>
          <w:rFonts w:ascii="Songti SC Regular" w:hAnsi="Songti SC Regular" w:hint="default"/>
          <w:sz w:val="28"/>
          <w:szCs w:val="28"/>
          <w:rtl w:val="0"/>
          <w:lang w:val="zh-TW" w:eastAsia="zh-TW"/>
        </w:rPr>
        <w:t>”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填写</w:t>
      </w:r>
      <w:r>
        <w:rPr>
          <w:rFonts w:ascii="Songti SC Regular" w:hAnsi="Songti SC Regular" w:hint="default"/>
          <w:sz w:val="28"/>
          <w:szCs w:val="28"/>
          <w:rtl w:val="0"/>
          <w:lang w:val="zh-CN" w:eastAsia="zh-CN"/>
        </w:rPr>
        <w:t>“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工程施工</w:t>
      </w:r>
      <w:r>
        <w:rPr>
          <w:rFonts w:ascii="Songti SC Regular" w:hAnsi="Songti SC Regular" w:hint="default"/>
          <w:sz w:val="28"/>
          <w:szCs w:val="28"/>
          <w:rtl w:val="0"/>
          <w:lang w:val="zh-CN" w:eastAsia="zh-CN"/>
        </w:rPr>
        <w:t>”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；</w:t>
      </w:r>
      <w:r>
        <w:rPr>
          <w:rFonts w:ascii="Songti SC Regular" w:hAnsi="Songti SC Regular" w:hint="default"/>
          <w:sz w:val="28"/>
          <w:szCs w:val="28"/>
          <w:rtl w:val="0"/>
          <w:lang w:val="zh-TW" w:eastAsia="zh-TW"/>
        </w:rPr>
        <w:t>“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申报单位</w:t>
      </w:r>
      <w:r>
        <w:rPr>
          <w:rFonts w:ascii="Songti SC Regular" w:hAnsi="Songti SC Regular" w:hint="default"/>
          <w:sz w:val="28"/>
          <w:szCs w:val="28"/>
          <w:rtl w:val="0"/>
          <w:lang w:val="zh-TW" w:eastAsia="zh-TW"/>
        </w:rPr>
        <w:t>”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处填写单位全称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；申报日期为提交日；</w:t>
      </w:r>
      <w:r>
        <w:rPr>
          <w:rFonts w:ascii="Songti SC Regular" w:hAnsi="Songti SC Regular" w:hint="default"/>
          <w:sz w:val="28"/>
          <w:szCs w:val="28"/>
          <w:rtl w:val="0"/>
          <w:lang w:val="zh-TW" w:eastAsia="zh-TW"/>
        </w:rPr>
        <w:t>“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申报单位</w:t>
      </w:r>
      <w:r>
        <w:rPr>
          <w:rFonts w:ascii="Songti SC Regular" w:hAnsi="Songti SC Regular" w:hint="default"/>
          <w:sz w:val="28"/>
          <w:szCs w:val="28"/>
          <w:rtl w:val="0"/>
          <w:lang w:val="zh-TW" w:eastAsia="zh-TW"/>
        </w:rPr>
        <w:t>”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处填写单位全称；申报日期为提交日；申报单位意见栏需要填写内容；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类别填</w:t>
      </w:r>
      <w:r>
        <w:rPr>
          <w:rFonts w:ascii="Songti SC Regular" w:hAnsi="Songti SC Regular" w:hint="default"/>
          <w:sz w:val="28"/>
          <w:szCs w:val="28"/>
          <w:rtl w:val="0"/>
          <w:lang w:val="zh-CN" w:eastAsia="zh-CN"/>
        </w:rPr>
        <w:t>“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工程施工</w:t>
      </w:r>
      <w:r>
        <w:rPr>
          <w:rFonts w:ascii="Songti SC Regular" w:hAnsi="Songti SC Regular" w:hint="default"/>
          <w:sz w:val="28"/>
          <w:szCs w:val="28"/>
          <w:rtl w:val="0"/>
          <w:lang w:val="zh-CN" w:eastAsia="zh-CN"/>
        </w:rPr>
        <w:t>”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、细分类别：在道路照明、建筑综合体、旅游景区照明、节日灯光秀、演艺照明中选出一种填写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；推荐意见、评审意见栏为留白，由专家组填写。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4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、表格中的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信用证书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、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安全许可证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、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企业资质证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位置填写证书的类别和等级；人的数量单位为</w:t>
      </w:r>
      <w:r>
        <w:rPr>
          <w:rFonts w:ascii="Songti SC Regular" w:hAnsi="Songti SC Regular" w:hint="default"/>
          <w:sz w:val="28"/>
          <w:szCs w:val="28"/>
          <w:rtl w:val="0"/>
          <w:lang w:val="zh-CN" w:eastAsia="zh-CN"/>
        </w:rPr>
        <w:t>“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位</w:t>
      </w:r>
      <w:r>
        <w:rPr>
          <w:rFonts w:ascii="Songti SC Regular" w:hAnsi="Songti SC Regular" w:hint="default"/>
          <w:sz w:val="28"/>
          <w:szCs w:val="28"/>
          <w:rtl w:val="0"/>
          <w:lang w:val="zh-CN" w:eastAsia="zh-CN"/>
        </w:rPr>
        <w:t>”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；年产能、销售额、纳税额等数据均为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2021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年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1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月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1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日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-2021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年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12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月</w:t>
      </w: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30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日的数据，金额币种为人民币，单位为万元。</w:t>
      </w:r>
    </w:p>
    <w:p>
      <w:pPr>
        <w:pStyle w:val="正文 A"/>
        <w:spacing w:line="360" w:lineRule="auto"/>
        <w:ind w:firstLine="567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ascii="Songti SC Regular" w:hAnsi="Songti SC Regular"/>
          <w:sz w:val="28"/>
          <w:szCs w:val="28"/>
          <w:rtl w:val="0"/>
          <w:lang w:val="zh-CN" w:eastAsia="zh-CN"/>
        </w:rPr>
        <w:t>5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、申报材料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文责自负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；数据、图片、文字说明应用准确；与表格正文配套的附件需要编号注明。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82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zh-TW" w:eastAsia="zh-TW"/>
        </w:rPr>
        <w:t xml:space="preserve">                    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82"/>
        </w:tabs>
        <w:spacing w:line="360" w:lineRule="auto"/>
        <w:jc w:val="both"/>
        <w:rPr>
          <w:sz w:val="24"/>
          <w:szCs w:val="24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</w:pPr>
      <w:r>
        <w:rPr>
          <w:rFonts w:ascii="SimSun" w:cs="SimSun" w:hAnsi="SimSun" w:eastAsia="SimSun"/>
          <w:sz w:val="24"/>
          <w:szCs w:val="24"/>
        </w:rPr>
        <w:br w:type="page"/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82"/>
        </w:tabs>
        <w:jc w:val="center"/>
        <w:rPr>
          <w:sz w:val="24"/>
          <w:szCs w:val="24"/>
        </w:rPr>
      </w:pPr>
    </w:p>
    <w:p>
      <w:pPr>
        <w:pStyle w:val="正文 A"/>
        <w:tabs>
          <w:tab w:val="left" w:pos="2160"/>
          <w:tab w:val="left" w:pos="8182"/>
        </w:tabs>
        <w:spacing w:before="120" w:line="360" w:lineRule="auto"/>
        <w:jc w:val="left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TW" w:eastAsia="zh-TW"/>
        </w:rPr>
        <w:t>一、  基本情况</w:t>
      </w:r>
    </w:p>
    <w:tbl>
      <w:tblPr>
        <w:tblW w:w="8374" w:type="dxa"/>
        <w:jc w:val="center"/>
        <w:tblInd w:w="42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87"/>
        <w:gridCol w:w="1276"/>
        <w:gridCol w:w="992"/>
        <w:gridCol w:w="709"/>
        <w:gridCol w:w="283"/>
        <w:gridCol w:w="1559"/>
        <w:gridCol w:w="707"/>
        <w:gridCol w:w="1561"/>
      </w:tblGrid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1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项目名称</w:t>
            </w:r>
          </w:p>
        </w:tc>
        <w:tc>
          <w:tcPr>
            <w:tcW w:type="dxa" w:w="4819"/>
            <w:gridSpan w:val="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707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类别</w:t>
            </w:r>
          </w:p>
        </w:tc>
        <w:tc>
          <w:tcPr>
            <w:tcW w:type="dxa" w:w="1561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SimSu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工程施工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rtl w:val="0"/>
                <w:lang w:val="zh-CN" w:eastAsia="zh-CN"/>
              </w:rPr>
              <w:t>项目</w:t>
            </w: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地址</w:t>
            </w:r>
          </w:p>
        </w:tc>
        <w:tc>
          <w:tcPr>
            <w:tcW w:type="dxa" w:w="708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细分种类</w:t>
            </w:r>
          </w:p>
        </w:tc>
        <w:tc>
          <w:tcPr>
            <w:tcW w:type="dxa" w:w="708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申报单位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ja-JP" w:eastAsia="ja-JP"/>
              </w:rPr>
              <w:t>名称</w:t>
            </w:r>
          </w:p>
        </w:tc>
        <w:tc>
          <w:tcPr>
            <w:tcW w:type="dxa" w:w="581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网址</w:t>
            </w:r>
          </w:p>
        </w:tc>
        <w:tc>
          <w:tcPr>
            <w:tcW w:type="dxa" w:w="581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邮编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电话</w:t>
            </w:r>
          </w:p>
        </w:tc>
        <w:tc>
          <w:tcPr>
            <w:tcW w:type="dxa" w:w="18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法人代表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手机</w:t>
            </w:r>
          </w:p>
        </w:tc>
        <w:tc>
          <w:tcPr>
            <w:tcW w:type="dxa" w:w="18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联系人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手机</w:t>
            </w:r>
          </w:p>
        </w:tc>
        <w:tc>
          <w:tcPr>
            <w:tcW w:type="dxa" w:w="18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设计单位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ja-JP" w:eastAsia="ja-JP"/>
              </w:rPr>
              <w:t>名称</w:t>
            </w:r>
          </w:p>
        </w:tc>
        <w:tc>
          <w:tcPr>
            <w:tcW w:type="dxa" w:w="581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网址</w:t>
            </w:r>
          </w:p>
        </w:tc>
        <w:tc>
          <w:tcPr>
            <w:tcW w:type="dxa" w:w="581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资质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证书号</w:t>
            </w:r>
          </w:p>
        </w:tc>
        <w:tc>
          <w:tcPr>
            <w:tcW w:type="dxa" w:w="382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邮编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电话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主设计师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职称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资格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证书类别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证号</w:t>
            </w:r>
          </w:p>
        </w:tc>
        <w:tc>
          <w:tcPr>
            <w:tcW w:type="dxa" w:w="382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手机</w:t>
            </w:r>
          </w:p>
        </w:tc>
        <w:tc>
          <w:tcPr>
            <w:tcW w:type="dxa" w:w="19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施工单位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ja-JP" w:eastAsia="ja-JP"/>
              </w:rPr>
              <w:t>名称</w:t>
            </w:r>
          </w:p>
        </w:tc>
        <w:tc>
          <w:tcPr>
            <w:tcW w:type="dxa" w:w="581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网址</w:t>
            </w:r>
          </w:p>
        </w:tc>
        <w:tc>
          <w:tcPr>
            <w:tcW w:type="dxa" w:w="581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企业资质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证书号</w:t>
            </w:r>
          </w:p>
        </w:tc>
        <w:tc>
          <w:tcPr>
            <w:tcW w:type="dxa" w:w="382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邮编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电话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项目经理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职称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资格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手机</w:t>
            </w:r>
          </w:p>
        </w:tc>
        <w:tc>
          <w:tcPr>
            <w:tcW w:type="dxa" w:w="19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邮箱　</w:t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业主单位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ja-JP" w:eastAsia="ja-JP"/>
              </w:rPr>
              <w:t>名称</w:t>
            </w:r>
          </w:p>
        </w:tc>
        <w:tc>
          <w:tcPr>
            <w:tcW w:type="dxa" w:w="581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邮编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电话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87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联系人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手机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  <w:lang w:val="zh-CN" w:eastAsia="zh-CN"/>
              </w:rPr>
              <w:t>邮箱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1"/>
              <w:jc w:val="center"/>
            </w:pPr>
            <w:r>
              <w:rPr>
                <w:rFonts w:eastAsia="SimSun" w:hint="eastAsia"/>
                <w:shd w:val="nil" w:color="auto" w:fill="auto"/>
                <w:rtl w:val="0"/>
              </w:rPr>
              <w:t>　</w:t>
            </w:r>
          </w:p>
        </w:tc>
      </w:tr>
    </w:tbl>
    <w:p>
      <w:pPr>
        <w:pStyle w:val="正文 A"/>
        <w:tabs>
          <w:tab w:val="left" w:pos="2160"/>
          <w:tab w:val="left" w:pos="8182"/>
        </w:tabs>
        <w:ind w:left="313" w:hanging="313"/>
        <w:jc w:val="center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center"/>
      </w:pPr>
      <w:r>
        <w:rPr>
          <w:rFonts w:ascii="SimSun" w:cs="SimSun" w:hAnsi="SimSun" w:eastAsia="SimSun"/>
          <w:sz w:val="24"/>
          <w:szCs w:val="24"/>
          <w:lang w:val="zh-TW" w:eastAsia="zh-TW"/>
        </w:rPr>
        <w:br w:type="page"/>
      </w:r>
    </w:p>
    <w:p>
      <w:pPr>
        <w:pStyle w:val="正文 A"/>
        <w:tabs>
          <w:tab w:val="left" w:pos="2160"/>
          <w:tab w:val="left" w:pos="8182"/>
        </w:tabs>
        <w:spacing w:before="120" w:line="360" w:lineRule="auto"/>
        <w:jc w:val="left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TW" w:eastAsia="zh-TW"/>
        </w:rPr>
        <w:t>二、 项目简介</w:t>
      </w:r>
    </w:p>
    <w:tbl>
      <w:tblPr>
        <w:tblW w:w="86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28"/>
      </w:tblGrid>
      <w:tr>
        <w:tblPrEx>
          <w:shd w:val="clear" w:color="auto" w:fill="ced7e7"/>
        </w:tblPrEx>
        <w:trPr>
          <w:trHeight w:val="13015" w:hRule="atLeast"/>
        </w:trPr>
        <w:tc>
          <w:tcPr>
            <w:tcW w:type="dxa" w:w="8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283"/>
              <w:jc w:val="both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、项目简介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283"/>
              <w:jc w:val="both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、技术团队简介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283"/>
              <w:jc w:val="both"/>
              <w:rPr>
                <w:rtl w:val="0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en-US"/>
              </w:rPr>
              <w:t xml:space="preserve">                           </w:t>
            </w:r>
          </w:p>
        </w:tc>
      </w:tr>
    </w:tbl>
    <w:p>
      <w:pPr>
        <w:pStyle w:val="正文 A"/>
        <w:tabs>
          <w:tab w:val="left" w:pos="2160"/>
          <w:tab w:val="left" w:pos="8182"/>
        </w:tabs>
        <w:jc w:val="center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ind w:left="216" w:hanging="216"/>
        <w:jc w:val="center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ind w:left="108" w:hanging="108"/>
        <w:jc w:val="center"/>
      </w:pPr>
      <w:r>
        <w:rPr>
          <w:rFonts w:ascii="SimSun" w:cs="SimSun" w:hAnsi="SimSun" w:eastAsia="SimSun"/>
          <w:sz w:val="24"/>
          <w:szCs w:val="24"/>
        </w:rPr>
        <w:br w:type="page"/>
      </w:r>
    </w:p>
    <w:p>
      <w:pPr>
        <w:pStyle w:val="正文 A"/>
        <w:tabs>
          <w:tab w:val="left" w:pos="2160"/>
          <w:tab w:val="left" w:pos="8182"/>
        </w:tabs>
        <w:spacing w:before="120" w:line="360" w:lineRule="auto"/>
        <w:jc w:val="left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TW" w:eastAsia="zh-TW"/>
        </w:rPr>
        <w:t>三、  项目说明资料</w:t>
      </w:r>
    </w:p>
    <w:tbl>
      <w:tblPr>
        <w:tblW w:w="8682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82"/>
      </w:tblGrid>
      <w:tr>
        <w:tblPrEx>
          <w:shd w:val="clear" w:color="auto" w:fill="ced7e7"/>
        </w:tblPrEx>
        <w:trPr>
          <w:trHeight w:val="13015" w:hRule="exact"/>
        </w:trPr>
        <w:tc>
          <w:tcPr>
            <w:tcW w:type="dxa" w:w="86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正文 A"/>
              <w:bidi w:val="0"/>
              <w:spacing w:line="360" w:lineRule="auto"/>
              <w:ind w:left="0" w:right="0" w:firstLine="283"/>
              <w:jc w:val="both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填表要求：</w:t>
            </w:r>
          </w:p>
          <w:p>
            <w:pPr>
              <w:pStyle w:val="正文 A"/>
              <w:bidi w:val="0"/>
              <w:spacing w:line="360" w:lineRule="auto"/>
              <w:ind w:left="0" w:right="0" w:firstLine="283"/>
              <w:jc w:val="both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1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文本录入（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word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格式）：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照明技术指标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，安全防护、低碳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节能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、生态环保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措施及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执行标准，对原有照明基础设施的利用及节省投资情况，对预期节能效果的要求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；创新点（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施工中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使用了哪些新技术、新工艺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和新的管理方法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等）；灯具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的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选型、数量、用途表，项目预算，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灯具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对施工单位要求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；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关键节点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安全防护、低碳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节能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、生态环保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措施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落实情况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。</w:t>
            </w:r>
          </w:p>
          <w:p>
            <w:pPr>
              <w:pStyle w:val="正文 A"/>
              <w:bidi w:val="0"/>
              <w:spacing w:line="360" w:lineRule="auto"/>
              <w:ind w:left="0" w:right="0" w:firstLine="283"/>
              <w:jc w:val="both"/>
              <w:rPr>
                <w:rtl w:val="0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2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附件（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pdf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TW" w:eastAsia="zh-TW"/>
              </w:rPr>
              <w:t>jpeg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TW" w:eastAsia="zh-TW"/>
              </w:rPr>
              <w:t>mp4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格式）排序：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设计方案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及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效果图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册、施工图集，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供电系统、布灯图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多媒体文件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中标通知或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施工合同，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施工</w:t>
            </w:r>
            <w:r>
              <w:rPr>
                <w:rFonts w:eastAsia="Songti SC Regular" w:hint="eastAsia"/>
                <w:sz w:val="24"/>
                <w:szCs w:val="24"/>
                <w:rtl w:val="0"/>
              </w:rPr>
              <w:t>安全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施工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质量保障等管理文件，重要节点调试及竣工验收实景照片、视频文件，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项目移交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报告，运行培训文件，项目运营后的视频文件。</w:t>
            </w:r>
          </w:p>
        </w:tc>
      </w:tr>
    </w:tbl>
    <w:p>
      <w:pPr>
        <w:pStyle w:val="正文 A"/>
        <w:tabs>
          <w:tab w:val="left" w:pos="2160"/>
          <w:tab w:val="left" w:pos="8182"/>
        </w:tabs>
        <w:ind w:left="324" w:hanging="324"/>
        <w:jc w:val="center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ind w:left="216" w:hanging="216"/>
        <w:jc w:val="left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ind w:left="108" w:hanging="108"/>
        <w:jc w:val="left"/>
      </w:pPr>
      <w:r>
        <w:rPr>
          <w:rFonts w:ascii="SimSun" w:cs="SimSun" w:hAnsi="SimSun" w:eastAsia="SimSun"/>
          <w:sz w:val="24"/>
          <w:szCs w:val="24"/>
        </w:rPr>
        <w:br w:type="page"/>
      </w:r>
    </w:p>
    <w:p>
      <w:pPr>
        <w:pStyle w:val="正文 A"/>
        <w:tabs>
          <w:tab w:val="left" w:pos="2160"/>
          <w:tab w:val="left" w:pos="8182"/>
        </w:tabs>
        <w:spacing w:before="120" w:line="360" w:lineRule="auto"/>
        <w:jc w:val="left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TW" w:eastAsia="zh-TW"/>
        </w:rPr>
        <w:t xml:space="preserve">四、  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项目评价</w:t>
      </w:r>
    </w:p>
    <w:tbl>
      <w:tblPr>
        <w:tblW w:w="838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88"/>
      </w:tblGrid>
      <w:tr>
        <w:tblPrEx>
          <w:shd w:val="clear" w:color="auto" w:fill="ced7e7"/>
        </w:tblPrEx>
        <w:trPr>
          <w:trHeight w:val="13012" w:hRule="exact"/>
        </w:trPr>
        <w:tc>
          <w:tcPr>
            <w:tcW w:type="dxa" w:w="8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正文 A"/>
              <w:bidi w:val="0"/>
              <w:spacing w:line="360" w:lineRule="auto"/>
              <w:ind w:left="0" w:right="0" w:firstLine="283"/>
              <w:jc w:val="both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填表要求：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1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 文本录入（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word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格式）：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项目名称、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项目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地点、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竣工验收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时间、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项目移交时间、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安全文明施工简介、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项目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运行情况、节能效果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、社会及经济效益，甲方、媒体、市民评价</w:t>
            </w:r>
            <w:r>
              <w:rPr>
                <w:rFonts w:eastAsia="Songti SC Regular" w:hint="eastAsia"/>
                <w:sz w:val="24"/>
                <w:szCs w:val="24"/>
                <w:rtl w:val="0"/>
              </w:rPr>
              <w:t>等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；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283"/>
              <w:jc w:val="left"/>
              <w:rPr>
                <w:rtl w:val="0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2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、附件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（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>pdf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TW" w:eastAsia="zh-TW"/>
              </w:rPr>
              <w:t>jpeg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zh-TW" w:eastAsia="zh-TW"/>
              </w:rPr>
              <w:t>mp4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格式）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排序：自评：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安全文明施工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情况报告；甲方：项目运行、评价报告；第三方：项目质量、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节能效果、社会及经济效益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评价报告；媒体报道；市民调查等材料。</w:t>
            </w:r>
            <w:r>
              <w:rPr>
                <w:rFonts w:ascii="Songti SC Regular" w:cs="Songti SC Regular" w:hAnsi="Songti SC Regular" w:eastAsia="Songti SC Regular"/>
                <w:sz w:val="24"/>
                <w:szCs w:val="24"/>
              </w:rPr>
            </w:r>
          </w:p>
        </w:tc>
      </w:tr>
    </w:tbl>
    <w:p>
      <w:pPr>
        <w:pStyle w:val="正文 A"/>
        <w:tabs>
          <w:tab w:val="left" w:pos="2160"/>
          <w:tab w:val="left" w:pos="8182"/>
        </w:tabs>
        <w:jc w:val="center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ind w:left="669" w:hanging="669"/>
        <w:jc w:val="center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tabs>
          <w:tab w:val="left" w:pos="2160"/>
          <w:tab w:val="left" w:pos="8182"/>
        </w:tabs>
        <w:ind w:left="669" w:hanging="669"/>
        <w:jc w:val="center"/>
      </w:pPr>
      <w:r>
        <w:rPr>
          <w:rFonts w:ascii="SimSun" w:cs="SimSun" w:hAnsi="SimSun" w:eastAsia="SimSun"/>
          <w:sz w:val="24"/>
          <w:szCs w:val="24"/>
        </w:rPr>
        <w:br w:type="page"/>
      </w:r>
    </w:p>
    <w:p>
      <w:pPr>
        <w:pStyle w:val="正文 A"/>
        <w:tabs>
          <w:tab w:val="left" w:pos="2160"/>
          <w:tab w:val="left" w:pos="8182"/>
        </w:tabs>
        <w:spacing w:before="120" w:line="360" w:lineRule="auto"/>
        <w:jc w:val="left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TW" w:eastAsia="zh-TW"/>
        </w:rPr>
        <w:t>五、  申报单位意见</w:t>
      </w:r>
    </w:p>
    <w:tbl>
      <w:tblPr>
        <w:tblW w:w="868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82"/>
      </w:tblGrid>
      <w:tr>
        <w:tblPrEx>
          <w:shd w:val="clear" w:color="auto" w:fill="ced7e7"/>
        </w:tblPrEx>
        <w:trPr>
          <w:trHeight w:val="3309" w:hRule="exact"/>
        </w:trPr>
        <w:tc>
          <w:tcPr>
            <w:tcW w:type="dxa" w:w="86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申报理由：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ind w:firstLine="283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申报单位（公章）：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单位负责人（签字）：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联系电话：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Songti SC Regular" w:hAnsi="Songti SC Regular"/>
                <w:sz w:val="24"/>
                <w:szCs w:val="24"/>
                <w:rtl w:val="0"/>
                <w:lang w:val="zh-CN" w:eastAsia="zh-CN"/>
              </w:rPr>
              <w:t xml:space="preserve">              </w:t>
            </w:r>
            <w:r>
              <w:rPr>
                <w:rFonts w:eastAsia="Songti SC Regular" w:hint="eastAsia"/>
                <w:sz w:val="24"/>
                <w:szCs w:val="24"/>
                <w:rtl w:val="0"/>
              </w:rPr>
              <w:t>年  月  日</w:t>
            </w:r>
          </w:p>
        </w:tc>
      </w:tr>
    </w:tbl>
    <w:p>
      <w:pPr>
        <w:pStyle w:val="正文 A"/>
        <w:tabs>
          <w:tab w:val="left" w:pos="2160"/>
          <w:tab w:val="left" w:pos="8182"/>
        </w:tabs>
        <w:jc w:val="center"/>
        <w:rPr>
          <w:rFonts w:ascii="SimSun" w:cs="SimSun" w:hAnsi="SimSun" w:eastAsia="SimSun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spacing w:before="120" w:line="360" w:lineRule="auto"/>
        <w:jc w:val="left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TW" w:eastAsia="zh-TW"/>
        </w:rPr>
        <w:t>六、  推荐意见</w:t>
      </w:r>
    </w:p>
    <w:tbl>
      <w:tblPr>
        <w:tblW w:w="859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94"/>
      </w:tblGrid>
      <w:tr>
        <w:tblPrEx>
          <w:shd w:val="clear" w:color="auto" w:fill="ced7e7"/>
        </w:tblPrEx>
        <w:trPr>
          <w:trHeight w:val="3310" w:hRule="exact"/>
        </w:trPr>
        <w:tc>
          <w:tcPr>
            <w:tcW w:type="dxa" w:w="8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推荐理由：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推荐单位（公章）：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 xml:space="preserve">推荐专家（签名）： 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联系电话：</w:t>
            </w:r>
            <w:r>
              <w:rPr>
                <w:rFonts w:ascii="Songti SC Regular" w:hAnsi="Songti SC Regular"/>
                <w:sz w:val="24"/>
                <w:szCs w:val="24"/>
                <w:rtl w:val="0"/>
                <w:lang w:val="en-US"/>
              </w:rPr>
              <w:t xml:space="preserve">                                                  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SimSun" w:hAnsi="SimSu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         </w:t>
            </w:r>
            <w:r>
              <w:rPr>
                <w:rFonts w:eastAsia="SimSun" w:hint="eastAsia"/>
                <w:sz w:val="24"/>
                <w:szCs w:val="24"/>
                <w:shd w:val="nil" w:color="auto" w:fill="auto"/>
                <w:rtl w:val="0"/>
              </w:rPr>
              <w:t>年  月  日</w:t>
            </w:r>
          </w:p>
        </w:tc>
      </w:tr>
    </w:tbl>
    <w:p>
      <w:pPr>
        <w:pStyle w:val="正文 A"/>
        <w:tabs>
          <w:tab w:val="left" w:pos="2160"/>
          <w:tab w:val="left" w:pos="8182"/>
        </w:tabs>
        <w:jc w:val="center"/>
        <w:rPr>
          <w:rFonts w:ascii="SimSong Bold" w:cs="SimSong Bold" w:hAnsi="SimSong Bold" w:eastAsia="SimSong Bold"/>
          <w:sz w:val="24"/>
          <w:szCs w:val="24"/>
        </w:rPr>
      </w:pPr>
    </w:p>
    <w:p>
      <w:pPr>
        <w:pStyle w:val="正文 A"/>
        <w:tabs>
          <w:tab w:val="left" w:pos="2160"/>
          <w:tab w:val="left" w:pos="8182"/>
        </w:tabs>
        <w:spacing w:before="120" w:line="360" w:lineRule="auto"/>
        <w:jc w:val="left"/>
        <w:rPr>
          <w:rFonts w:ascii="Songti SC Regular" w:cs="Songti SC Regular" w:hAnsi="Songti SC Regular" w:eastAsia="Songti SC Regular"/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CN" w:eastAsia="zh-CN"/>
        </w:rPr>
        <w:t>七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 xml:space="preserve">、  </w:t>
      </w:r>
      <w:r>
        <w:rPr>
          <w:rFonts w:eastAsia="Songti SC Regular" w:hint="eastAsia"/>
          <w:sz w:val="28"/>
          <w:szCs w:val="28"/>
          <w:rtl w:val="0"/>
          <w:lang w:val="zh-CN" w:eastAsia="zh-CN"/>
        </w:rPr>
        <w:t>终审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意见</w:t>
      </w:r>
    </w:p>
    <w:tbl>
      <w:tblPr>
        <w:tblW w:w="85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94"/>
      </w:tblGrid>
      <w:tr>
        <w:tblPrEx>
          <w:shd w:val="clear" w:color="auto" w:fill="ced7e7"/>
        </w:tblPrEx>
        <w:trPr>
          <w:trHeight w:val="3310" w:hRule="exact"/>
        </w:trPr>
        <w:tc>
          <w:tcPr>
            <w:tcW w:type="dxa" w:w="8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lang w:val="zh-TW" w:eastAsia="zh-TW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终审结论：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颁奖词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终审评委会主任签名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>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rFonts w:ascii="Songti SC Regular" w:cs="Songti SC Regular" w:hAnsi="Songti SC Regular" w:eastAsia="Songti SC Regular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eastAsia="Songti SC Regular" w:hint="eastAsia"/>
                <w:sz w:val="24"/>
                <w:szCs w:val="24"/>
                <w:rtl w:val="0"/>
                <w:lang w:val="zh-CN" w:eastAsia="zh-CN"/>
              </w:rPr>
              <w:t>终审</w:t>
            </w:r>
            <w:r>
              <w:rPr>
                <w:rFonts w:eastAsia="Songti SC Regular" w:hint="eastAsia"/>
                <w:sz w:val="24"/>
                <w:szCs w:val="24"/>
                <w:rtl w:val="0"/>
                <w:lang w:val="zh-TW" w:eastAsia="zh-TW"/>
              </w:rPr>
              <w:t xml:space="preserve">专家（签名）： 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SimSun" w:hAnsi="SimSu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         </w:t>
            </w:r>
            <w:r>
              <w:rPr>
                <w:rFonts w:eastAsia="SimSun" w:hint="eastAsia"/>
                <w:sz w:val="24"/>
                <w:szCs w:val="24"/>
                <w:shd w:val="nil" w:color="auto" w:fill="auto"/>
                <w:rtl w:val="0"/>
              </w:rPr>
              <w:t>年  月  日</w:t>
            </w:r>
          </w:p>
        </w:tc>
      </w:tr>
    </w:tbl>
    <w:p>
      <w:pPr>
        <w:pStyle w:val="正文 A"/>
        <w:tabs>
          <w:tab w:val="left" w:pos="2160"/>
          <w:tab w:val="left" w:pos="8182"/>
        </w:tabs>
        <w:spacing w:line="360" w:lineRule="auto"/>
        <w:jc w:val="left"/>
        <w:rPr>
          <w:rFonts w:ascii="SimSun" w:cs="SimSun" w:hAnsi="SimSun" w:eastAsia="SimSun"/>
          <w:sz w:val="28"/>
          <w:szCs w:val="28"/>
          <w:lang w:val="zh-TW" w:eastAsia="zh-TW"/>
        </w:rPr>
      </w:pPr>
    </w:p>
    <w:p>
      <w:pPr>
        <w:pStyle w:val="正文 A"/>
        <w:tabs>
          <w:tab w:val="left" w:pos="2160"/>
          <w:tab w:val="left" w:pos="8182"/>
        </w:tabs>
        <w:spacing w:line="360" w:lineRule="auto"/>
        <w:jc w:val="left"/>
      </w:pPr>
      <w:r>
        <w:rPr>
          <w:rFonts w:ascii="SimSun" w:cs="SimSun" w:hAnsi="SimSun" w:eastAsia="SimSun"/>
          <w:sz w:val="28"/>
          <w:szCs w:val="28"/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1080" w:right="1418" w:bottom="360" w:left="1800" w:header="851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SimSun">
    <w:charset w:val="00"/>
    <w:family w:val="roman"/>
    <w:pitch w:val="default"/>
  </w:font>
  <w:font w:name="Songti SC Bold">
    <w:charset w:val="00"/>
    <w:family w:val="roman"/>
    <w:pitch w:val="default"/>
  </w:font>
  <w:font w:name="Songti SC Regular">
    <w:charset w:val="00"/>
    <w:family w:val="roman"/>
    <w:pitch w:val="default"/>
  </w:font>
  <w:font w:name="SimSong Bold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脚1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页脚1">
    <w:name w:val="页脚1"/>
    <w:next w:val="页脚1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PingFang S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 B">
    <w:name w:val="正文 B"/>
    <w:next w:val="正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SimSun" w:cs="Arial Unicode MS" w:hAnsi="SimSu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zh-TW" w:eastAsia="zh-TW"/>
      <w14:textFill>
        <w14:solidFill>
          <w14:srgbClr w14:val="000000"/>
        </w14:solidFill>
      </w14:textFill>
    </w:rPr>
  </w:style>
  <w:style w:type="paragraph" w:styleId="正文1">
    <w:name w:val="正文1"/>
    <w:next w:val="正文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zh-CN" w:eastAsia="zh-CN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