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F09" w:rsidRPr="00387AF4" w:rsidRDefault="00575BF9" w:rsidP="000C22D3">
      <w:pPr>
        <w:spacing w:line="400" w:lineRule="exact"/>
        <w:jc w:val="center"/>
        <w:rPr>
          <w:rFonts w:ascii="黑体" w:eastAsia="黑体"/>
          <w:sz w:val="30"/>
          <w:szCs w:val="30"/>
        </w:rPr>
      </w:pPr>
      <w:r w:rsidRPr="00387AF4">
        <w:rPr>
          <w:rFonts w:ascii="黑体" w:eastAsia="黑体" w:hint="eastAsia"/>
          <w:sz w:val="30"/>
          <w:szCs w:val="30"/>
        </w:rPr>
        <w:t>202</w:t>
      </w:r>
      <w:r w:rsidR="009104B1">
        <w:rPr>
          <w:rFonts w:ascii="黑体" w:eastAsia="黑体" w:hint="eastAsia"/>
          <w:sz w:val="30"/>
          <w:szCs w:val="30"/>
        </w:rPr>
        <w:t>5</w:t>
      </w:r>
      <w:r w:rsidRPr="00387AF4">
        <w:rPr>
          <w:rFonts w:ascii="黑体" w:eastAsia="黑体" w:hint="eastAsia"/>
          <w:sz w:val="30"/>
          <w:szCs w:val="30"/>
        </w:rPr>
        <w:t>中国国际照明</w:t>
      </w:r>
      <w:r w:rsidR="007C60C6" w:rsidRPr="00387AF4">
        <w:rPr>
          <w:rFonts w:ascii="黑体" w:eastAsia="黑体" w:hint="eastAsia"/>
          <w:sz w:val="30"/>
          <w:szCs w:val="30"/>
        </w:rPr>
        <w:t>/</w:t>
      </w:r>
      <w:r w:rsidRPr="00387AF4">
        <w:rPr>
          <w:rFonts w:ascii="黑体" w:eastAsia="黑体" w:hint="eastAsia"/>
          <w:sz w:val="30"/>
          <w:szCs w:val="30"/>
        </w:rPr>
        <w:t>灯具设计大赛</w:t>
      </w:r>
    </w:p>
    <w:p w:rsidR="002C7F09" w:rsidRDefault="00575BF9" w:rsidP="00546049">
      <w:pPr>
        <w:spacing w:beforeLines="50" w:before="156" w:afterLines="50" w:after="156" w:line="400" w:lineRule="exact"/>
        <w:jc w:val="center"/>
        <w:rPr>
          <w:rFonts w:ascii="黑体" w:eastAsia="黑体"/>
          <w:sz w:val="30"/>
          <w:szCs w:val="30"/>
        </w:rPr>
      </w:pPr>
      <w:r w:rsidRPr="00387AF4">
        <w:rPr>
          <w:rFonts w:ascii="黑体" w:eastAsia="黑体" w:hint="eastAsia"/>
          <w:sz w:val="30"/>
          <w:szCs w:val="30"/>
        </w:rPr>
        <w:t>参赛</w:t>
      </w:r>
      <w:r w:rsidR="00874B1D" w:rsidRPr="00387AF4">
        <w:rPr>
          <w:rFonts w:ascii="黑体" w:eastAsia="黑体" w:hint="eastAsia"/>
          <w:sz w:val="30"/>
          <w:szCs w:val="30"/>
        </w:rPr>
        <w:t>说明及申报表</w:t>
      </w:r>
    </w:p>
    <w:p w:rsidR="00EB232F" w:rsidRDefault="00EB232F" w:rsidP="00EB232F">
      <w:pPr>
        <w:widowControl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EB232F">
        <w:rPr>
          <w:rFonts w:asciiTheme="minorEastAsia" w:eastAsiaTheme="minorEastAsia" w:hAnsiTheme="minorEastAsia" w:hint="eastAsia"/>
          <w:color w:val="000000" w:themeColor="text1"/>
          <w:sz w:val="24"/>
        </w:rPr>
        <w:t>自2011年创办以来，中国国际照明/灯具设计大赛在行业内已</w:t>
      </w:r>
      <w:r w:rsidR="00EE3E15">
        <w:rPr>
          <w:rFonts w:asciiTheme="minorEastAsia" w:eastAsiaTheme="minorEastAsia" w:hAnsiTheme="minorEastAsia" w:hint="eastAsia"/>
          <w:color w:val="000000" w:themeColor="text1"/>
          <w:sz w:val="24"/>
        </w:rPr>
        <w:t>产生较大影响力</w:t>
      </w:r>
      <w:r w:rsidRPr="00DD1D2B">
        <w:rPr>
          <w:rFonts w:asciiTheme="minorEastAsia" w:eastAsiaTheme="minorEastAsia" w:hAnsiTheme="minorEastAsia" w:hint="eastAsia"/>
          <w:color w:val="000000" w:themeColor="text1"/>
          <w:sz w:val="24"/>
        </w:rPr>
        <w:t>，对提升我国照明设计原创能力起到了</w:t>
      </w:r>
      <w:r w:rsidR="00EE3E15" w:rsidRPr="00DD1D2B">
        <w:rPr>
          <w:rFonts w:asciiTheme="minorEastAsia" w:eastAsiaTheme="minorEastAsia" w:hAnsiTheme="minorEastAsia" w:hint="eastAsia"/>
          <w:color w:val="000000" w:themeColor="text1"/>
          <w:sz w:val="24"/>
        </w:rPr>
        <w:t>积极的</w:t>
      </w:r>
      <w:r w:rsidRPr="00DD1D2B">
        <w:rPr>
          <w:rFonts w:asciiTheme="minorEastAsia" w:eastAsiaTheme="minorEastAsia" w:hAnsiTheme="minorEastAsia" w:hint="eastAsia"/>
          <w:color w:val="000000" w:themeColor="text1"/>
          <w:sz w:val="24"/>
        </w:rPr>
        <w:t>促进作用。2023年</w:t>
      </w:r>
      <w:r w:rsidR="000305F6">
        <w:rPr>
          <w:rFonts w:asciiTheme="minorEastAsia" w:eastAsiaTheme="minorEastAsia" w:hAnsiTheme="minorEastAsia" w:hint="eastAsia"/>
          <w:color w:val="000000" w:themeColor="text1"/>
          <w:sz w:val="24"/>
        </w:rPr>
        <w:t>开始，</w:t>
      </w:r>
      <w:r w:rsidRPr="00DD1D2B">
        <w:rPr>
          <w:rFonts w:asciiTheme="minorEastAsia" w:eastAsiaTheme="minorEastAsia" w:hAnsiTheme="minorEastAsia" w:hint="eastAsia"/>
          <w:color w:val="000000" w:themeColor="text1"/>
          <w:sz w:val="24"/>
        </w:rPr>
        <w:t>大赛引入</w:t>
      </w:r>
      <w:r w:rsidRPr="00DD1D2B">
        <w:rPr>
          <w:rFonts w:ascii="Helvetica" w:hAnsi="Helvetica" w:cs="Helvetica" w:hint="eastAsia"/>
          <w:b/>
          <w:bCs/>
          <w:color w:val="000000" w:themeColor="text1"/>
          <w:spacing w:val="15"/>
          <w:kern w:val="0"/>
          <w:szCs w:val="21"/>
        </w:rPr>
        <w:t>“</w:t>
      </w:r>
      <w:r w:rsidRPr="00DD1D2B">
        <w:rPr>
          <w:rFonts w:ascii="Helvetica" w:hAnsi="Helvetica" w:cs="Helvetica" w:hint="eastAsia"/>
          <w:b/>
          <w:bCs/>
          <w:color w:val="000000" w:themeColor="text1"/>
          <w:spacing w:val="15"/>
          <w:kern w:val="0"/>
          <w:szCs w:val="21"/>
        </w:rPr>
        <w:t>I Light</w:t>
      </w:r>
      <w:r w:rsidRPr="00DD1D2B">
        <w:rPr>
          <w:rFonts w:ascii="Helvetica" w:hAnsi="Helvetica" w:cs="Helvetica" w:hint="eastAsia"/>
          <w:b/>
          <w:bCs/>
          <w:color w:val="000000" w:themeColor="text1"/>
          <w:spacing w:val="15"/>
          <w:kern w:val="0"/>
          <w:szCs w:val="21"/>
        </w:rPr>
        <w:t>”</w:t>
      </w:r>
      <w:r w:rsidRPr="00DD1D2B">
        <w:rPr>
          <w:rFonts w:asciiTheme="minorEastAsia" w:eastAsiaTheme="minorEastAsia" w:hAnsiTheme="minorEastAsia" w:hint="eastAsia"/>
          <w:color w:val="000000" w:themeColor="text1"/>
          <w:sz w:val="24"/>
        </w:rPr>
        <w:t>全新内涵：“I”的中文谐音“爱”，体现参与各方对照明的热爱和激情；“I”的中文含义“我”来阐释大赛以“我”为引领、以“我”为主导的原创设计理念。</w:t>
      </w:r>
      <w:r w:rsidRPr="00DD1D2B">
        <w:rPr>
          <w:rFonts w:ascii="Helvetica" w:hAnsi="Helvetica" w:cs="Helvetica"/>
          <w:color w:val="000000" w:themeColor="text1"/>
          <w:spacing w:val="15"/>
          <w:kern w:val="0"/>
          <w:szCs w:val="21"/>
        </w:rPr>
        <w:t>同时，通过以字母</w:t>
      </w:r>
      <w:r w:rsidRPr="00DD1D2B">
        <w:rPr>
          <w:rFonts w:ascii="Helvetica" w:hAnsi="Helvetica" w:cs="Helvetica"/>
          <w:b/>
          <w:bCs/>
          <w:color w:val="000000" w:themeColor="text1"/>
          <w:spacing w:val="15"/>
          <w:kern w:val="0"/>
          <w:szCs w:val="21"/>
        </w:rPr>
        <w:t>I</w:t>
      </w:r>
      <w:r w:rsidRPr="00DD1D2B">
        <w:rPr>
          <w:rFonts w:ascii="Helvetica" w:hAnsi="Helvetica" w:cs="Helvetica"/>
          <w:color w:val="000000" w:themeColor="text1"/>
          <w:spacing w:val="15"/>
          <w:kern w:val="0"/>
          <w:szCs w:val="21"/>
        </w:rPr>
        <w:t>开头的单词，进一步阐释了行业热点和趋势：</w:t>
      </w:r>
      <w:r w:rsidRPr="00DD1D2B">
        <w:rPr>
          <w:rFonts w:ascii="Helvetica" w:hAnsi="Helvetica" w:cs="Helvetica"/>
          <w:b/>
          <w:bCs/>
          <w:color w:val="000000" w:themeColor="text1"/>
          <w:spacing w:val="15"/>
          <w:kern w:val="0"/>
          <w:szCs w:val="21"/>
        </w:rPr>
        <w:t>Innovative</w:t>
      </w:r>
      <w:r w:rsidRPr="00DD1D2B">
        <w:rPr>
          <w:rFonts w:ascii="Helvetica" w:hAnsi="Helvetica" w:cs="Helvetica"/>
          <w:color w:val="000000" w:themeColor="text1"/>
          <w:spacing w:val="15"/>
          <w:kern w:val="0"/>
          <w:szCs w:val="21"/>
        </w:rPr>
        <w:t>创新、创造性的照明；</w:t>
      </w:r>
      <w:r w:rsidRPr="00DD1D2B">
        <w:rPr>
          <w:rFonts w:ascii="Helvetica" w:hAnsi="Helvetica" w:cs="Helvetica"/>
          <w:b/>
          <w:bCs/>
          <w:color w:val="000000" w:themeColor="text1"/>
          <w:spacing w:val="15"/>
          <w:kern w:val="0"/>
          <w:szCs w:val="21"/>
        </w:rPr>
        <w:t>Integrative</w:t>
      </w:r>
      <w:r w:rsidRPr="00DD1D2B">
        <w:rPr>
          <w:rFonts w:ascii="Helvetica" w:hAnsi="Helvetica" w:cs="Helvetica"/>
          <w:color w:val="000000" w:themeColor="text1"/>
          <w:spacing w:val="15"/>
          <w:kern w:val="0"/>
          <w:szCs w:val="21"/>
        </w:rPr>
        <w:t>综合的、整体化的照明；</w:t>
      </w:r>
      <w:r w:rsidRPr="00DD1D2B">
        <w:rPr>
          <w:rFonts w:ascii="Helvetica" w:hAnsi="Helvetica" w:cs="Helvetica"/>
          <w:b/>
          <w:bCs/>
          <w:color w:val="000000" w:themeColor="text1"/>
          <w:spacing w:val="15"/>
          <w:kern w:val="0"/>
          <w:szCs w:val="21"/>
        </w:rPr>
        <w:t>Intelligent</w:t>
      </w:r>
      <w:r w:rsidRPr="00DD1D2B">
        <w:rPr>
          <w:rFonts w:ascii="Helvetica" w:hAnsi="Helvetica" w:cs="Helvetica"/>
          <w:color w:val="000000" w:themeColor="text1"/>
          <w:spacing w:val="15"/>
          <w:kern w:val="0"/>
          <w:szCs w:val="21"/>
        </w:rPr>
        <w:t>智慧、智能的照明；</w:t>
      </w:r>
      <w:r w:rsidRPr="00DD1D2B">
        <w:rPr>
          <w:rFonts w:ascii="Helvetica" w:hAnsi="Helvetica" w:cs="Helvetica"/>
          <w:b/>
          <w:bCs/>
          <w:color w:val="000000" w:themeColor="text1"/>
          <w:spacing w:val="15"/>
          <w:kern w:val="0"/>
          <w:szCs w:val="21"/>
        </w:rPr>
        <w:t>Infinite</w:t>
      </w:r>
      <w:r w:rsidRPr="00DD1D2B">
        <w:rPr>
          <w:rFonts w:ascii="Helvetica" w:hAnsi="Helvetica" w:cs="Helvetica"/>
          <w:color w:val="000000" w:themeColor="text1"/>
          <w:spacing w:val="15"/>
          <w:kern w:val="0"/>
          <w:szCs w:val="21"/>
        </w:rPr>
        <w:t>无限的</w:t>
      </w:r>
      <w:r w:rsidRPr="00C07B7D">
        <w:rPr>
          <w:rFonts w:ascii="Helvetica" w:hAnsi="Helvetica" w:cs="Helvetica"/>
          <w:color w:val="000000"/>
          <w:spacing w:val="15"/>
          <w:kern w:val="0"/>
          <w:szCs w:val="21"/>
        </w:rPr>
        <w:t>，在各种领域应用的无限可能，为大赛注入了新的活力。</w:t>
      </w:r>
    </w:p>
    <w:p w:rsidR="007C60C6" w:rsidRPr="002B7B9F" w:rsidRDefault="00546049" w:rsidP="00546049">
      <w:pPr>
        <w:widowControl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7922C6">
        <w:rPr>
          <w:rFonts w:asciiTheme="minorEastAsia" w:eastAsiaTheme="minorEastAsia" w:hAnsiTheme="minorEastAsia" w:hint="eastAsia"/>
          <w:color w:val="000000" w:themeColor="text1"/>
          <w:sz w:val="24"/>
        </w:rPr>
        <w:t>202</w:t>
      </w:r>
      <w:r w:rsidR="009104B1">
        <w:rPr>
          <w:rFonts w:asciiTheme="minorEastAsia" w:eastAsiaTheme="minorEastAsia" w:hAnsiTheme="minorEastAsia" w:hint="eastAsia"/>
          <w:color w:val="000000" w:themeColor="text1"/>
          <w:sz w:val="24"/>
        </w:rPr>
        <w:t>5</w:t>
      </w:r>
      <w:r w:rsidRPr="007922C6">
        <w:rPr>
          <w:rFonts w:asciiTheme="minorEastAsia" w:eastAsiaTheme="minorEastAsia" w:hAnsiTheme="minorEastAsia" w:hint="eastAsia"/>
          <w:color w:val="000000" w:themeColor="text1"/>
          <w:sz w:val="24"/>
        </w:rPr>
        <w:t>中国国际/照明灯具设计大赛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分为</w:t>
      </w:r>
      <w:r w:rsidRPr="0054604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实物类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54604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概念类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以及</w:t>
      </w:r>
      <w:r w:rsidRPr="00546049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其他</w:t>
      </w:r>
      <w:r w:rsidR="005C091F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专项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（景观</w:t>
      </w:r>
      <w:r w:rsidR="00D67AB6">
        <w:rPr>
          <w:rFonts w:asciiTheme="minorEastAsia" w:eastAsiaTheme="minorEastAsia" w:hAnsiTheme="minorEastAsia" w:hint="eastAsia"/>
          <w:color w:val="000000" w:themeColor="text1"/>
          <w:sz w:val="24"/>
        </w:rPr>
        <w:t>照明</w:t>
      </w:r>
      <w:r w:rsidR="005C091F">
        <w:rPr>
          <w:rFonts w:asciiTheme="minorEastAsia" w:eastAsiaTheme="minorEastAsia" w:hAnsiTheme="minorEastAsia" w:hint="eastAsia"/>
          <w:color w:val="000000" w:themeColor="text1"/>
          <w:sz w:val="24"/>
        </w:rPr>
        <w:t>专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项）。</w:t>
      </w:r>
      <w:r w:rsidR="005A3512">
        <w:rPr>
          <w:rFonts w:asciiTheme="minorEastAsia" w:eastAsiaTheme="minorEastAsia" w:hAnsiTheme="minorEastAsia" w:hint="eastAsia"/>
          <w:color w:val="000000" w:themeColor="text1"/>
          <w:sz w:val="24"/>
        </w:rPr>
        <w:t>参赛作者请</w:t>
      </w:r>
      <w:r w:rsidR="005A3512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在中国国际照明</w:t>
      </w:r>
      <w:r w:rsidR="002939FC">
        <w:rPr>
          <w:rFonts w:asciiTheme="minorEastAsia" w:eastAsiaTheme="minorEastAsia" w:hAnsiTheme="minorEastAsia" w:hint="eastAsia"/>
          <w:color w:val="000000" w:themeColor="text1"/>
          <w:sz w:val="24"/>
        </w:rPr>
        <w:t>/</w:t>
      </w:r>
      <w:r w:rsidR="005A3512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灯具设计大赛官网（</w:t>
      </w:r>
      <w:hyperlink r:id="rId10" w:history="1">
        <w:r w:rsidR="005A3512" w:rsidRPr="006173B0">
          <w:rPr>
            <w:rStyle w:val="a7"/>
            <w:rFonts w:asciiTheme="minorEastAsia" w:eastAsiaTheme="minorEastAsia" w:hAnsiTheme="minorEastAsia" w:hint="eastAsia"/>
            <w:color w:val="000000" w:themeColor="text1"/>
          </w:rPr>
          <w:t>www.cild.</w:t>
        </w:r>
        <w:r w:rsidR="005A3512" w:rsidRPr="006173B0">
          <w:rPr>
            <w:rStyle w:val="a7"/>
            <w:rFonts w:asciiTheme="minorEastAsia" w:eastAsiaTheme="minorEastAsia" w:hAnsiTheme="minorEastAsia"/>
            <w:color w:val="000000" w:themeColor="text1"/>
          </w:rPr>
          <w:t>org.</w:t>
        </w:r>
        <w:r w:rsidR="005A3512" w:rsidRPr="006173B0">
          <w:rPr>
            <w:rStyle w:val="a7"/>
            <w:rFonts w:asciiTheme="minorEastAsia" w:eastAsiaTheme="minorEastAsia" w:hAnsiTheme="minorEastAsia" w:hint="eastAsia"/>
            <w:color w:val="000000" w:themeColor="text1"/>
          </w:rPr>
          <w:t>cn</w:t>
        </w:r>
      </w:hyperlink>
      <w:r w:rsidR="005A3512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="005A3512" w:rsidRPr="006173B0">
        <w:rPr>
          <w:rFonts w:asciiTheme="minorEastAsia" w:eastAsiaTheme="minorEastAsia" w:hAnsiTheme="minorEastAsia"/>
          <w:color w:val="000000" w:themeColor="text1"/>
          <w:sz w:val="24"/>
        </w:rPr>
        <w:t>下</w:t>
      </w:r>
      <w:r w:rsidR="005A3512" w:rsidRPr="002B7B9F">
        <w:rPr>
          <w:rFonts w:asciiTheme="minorEastAsia" w:eastAsiaTheme="minorEastAsia" w:hAnsiTheme="minorEastAsia"/>
          <w:color w:val="000000" w:themeColor="text1"/>
          <w:sz w:val="24"/>
        </w:rPr>
        <w:t>载</w:t>
      </w:r>
      <w:r w:rsidR="005A3512">
        <w:rPr>
          <w:rFonts w:asciiTheme="minorEastAsia" w:eastAsiaTheme="minorEastAsia" w:hAnsiTheme="minorEastAsia"/>
          <w:color w:val="000000" w:themeColor="text1"/>
          <w:sz w:val="24"/>
        </w:rPr>
        <w:t>统一的</w:t>
      </w:r>
      <w:r w:rsidR="005A3512" w:rsidRPr="002B7B9F">
        <w:rPr>
          <w:rFonts w:asciiTheme="minorEastAsia" w:eastAsiaTheme="minorEastAsia" w:hAnsiTheme="minorEastAsia" w:hint="eastAsia"/>
          <w:color w:val="000000" w:themeColor="text1"/>
          <w:sz w:val="24"/>
        </w:rPr>
        <w:t>参赛申请</w:t>
      </w:r>
      <w:r w:rsidR="005A3512" w:rsidRPr="002B7B9F">
        <w:rPr>
          <w:rFonts w:asciiTheme="minorEastAsia" w:eastAsiaTheme="minorEastAsia" w:hAnsiTheme="minorEastAsia"/>
          <w:color w:val="000000" w:themeColor="text1"/>
          <w:sz w:val="24"/>
        </w:rPr>
        <w:t>表</w:t>
      </w:r>
      <w:r w:rsidR="005A3512" w:rsidRPr="002B7B9F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="005A3512" w:rsidRPr="0075484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所有参赛者均应提交参赛申请表及参赛作品图，</w:t>
      </w:r>
      <w:r w:rsidR="005A3512" w:rsidRPr="0075484B">
        <w:rPr>
          <w:rFonts w:asciiTheme="minorEastAsia" w:eastAsiaTheme="minorEastAsia" w:hAnsiTheme="minorEastAsia"/>
          <w:b/>
          <w:color w:val="000000" w:themeColor="text1"/>
          <w:sz w:val="24"/>
        </w:rPr>
        <w:t>并</w:t>
      </w:r>
      <w:r w:rsidR="005A3512" w:rsidRPr="0075484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根据各赛项</w:t>
      </w:r>
      <w:r w:rsidR="005A3512" w:rsidRPr="0075484B">
        <w:rPr>
          <w:rFonts w:asciiTheme="minorEastAsia" w:eastAsiaTheme="minorEastAsia" w:hAnsiTheme="minorEastAsia"/>
          <w:b/>
          <w:color w:val="000000" w:themeColor="text1"/>
          <w:sz w:val="24"/>
        </w:rPr>
        <w:t>要求提供相应资料</w:t>
      </w:r>
      <w:r w:rsidR="005A3512" w:rsidRPr="0075484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。</w:t>
      </w:r>
      <w:r w:rsidR="005A3512">
        <w:rPr>
          <w:rFonts w:asciiTheme="minorEastAsia" w:eastAsiaTheme="minorEastAsia" w:hAnsiTheme="minorEastAsia" w:hint="eastAsia"/>
          <w:color w:val="000000" w:themeColor="text1"/>
          <w:sz w:val="24"/>
        </w:rPr>
        <w:t>现就相关参赛及报名要求说明如下：</w:t>
      </w:r>
    </w:p>
    <w:p w:rsidR="004421A7" w:rsidRDefault="004421A7" w:rsidP="00B95143">
      <w:pPr>
        <w:pStyle w:val="1"/>
        <w:spacing w:beforeLines="50" w:before="156" w:afterLines="50" w:after="156" w:line="360" w:lineRule="exact"/>
        <w:ind w:firstLineChars="202" w:firstLine="487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一、参赛资料</w:t>
      </w:r>
    </w:p>
    <w:p w:rsidR="00BA5806" w:rsidRPr="006173B0" w:rsidRDefault="00BA5806" w:rsidP="00B95143">
      <w:pPr>
        <w:pStyle w:val="1"/>
        <w:spacing w:beforeLines="50" w:before="156" w:afterLines="50" w:after="156" w:line="360" w:lineRule="exact"/>
        <w:ind w:firstLineChars="202" w:firstLine="487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1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、参赛申请表</w:t>
      </w:r>
    </w:p>
    <w:p w:rsidR="00BA5806" w:rsidRPr="006173B0" w:rsidRDefault="002B7B9F" w:rsidP="00BA5806">
      <w:pPr>
        <w:widowControl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需提供</w:t>
      </w:r>
      <w:r w:rsidR="00BA5806" w:rsidRPr="00D42B2F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word版表格</w:t>
      </w:r>
      <w:r w:rsidR="00BA580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和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签字</w:t>
      </w:r>
      <w:r w:rsidR="00BA5806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版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扫描件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BA5806" w:rsidRPr="006173B0" w:rsidRDefault="00BA5806" w:rsidP="00B95143">
      <w:pPr>
        <w:pStyle w:val="1"/>
        <w:spacing w:beforeLines="50" w:before="156" w:afterLines="50" w:after="156" w:line="360" w:lineRule="exact"/>
        <w:ind w:firstLineChars="202" w:firstLine="487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2、参赛作品图</w:t>
      </w:r>
    </w:p>
    <w:p w:rsidR="00BA5806" w:rsidRDefault="005A3512" w:rsidP="00BA5806">
      <w:pPr>
        <w:widowControl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必须同时提交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参赛作品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的</w:t>
      </w:r>
      <w:r w:rsidR="00BA5806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彩色效果图（或实物图）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和</w:t>
      </w:r>
      <w:r w:rsidR="00BA5806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设计图</w:t>
      </w:r>
      <w:r w:rsidR="00BA5806" w:rsidRPr="002B7B9F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除了六面视图和立体图外，</w:t>
      </w:r>
      <w:r w:rsidR="00BA5806" w:rsidRPr="006173B0">
        <w:rPr>
          <w:rFonts w:asciiTheme="minorEastAsia" w:eastAsiaTheme="minorEastAsia" w:hAnsiTheme="minorEastAsia"/>
          <w:color w:val="000000" w:themeColor="text1"/>
          <w:sz w:val="24"/>
        </w:rPr>
        <w:t>应尽量考虑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提供能清楚反映设计要点的其他视</w:t>
      </w:r>
      <w:r w:rsidR="00BA5806" w:rsidRPr="002B7B9F">
        <w:rPr>
          <w:rFonts w:asciiTheme="minorEastAsia" w:eastAsiaTheme="minorEastAsia" w:hAnsiTheme="minorEastAsia" w:hint="eastAsia"/>
          <w:color w:val="000000" w:themeColor="text1"/>
          <w:sz w:val="24"/>
        </w:rPr>
        <w:t>图）</w:t>
      </w:r>
      <w:r w:rsidR="00BA5806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，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文件格式为JPG</w:t>
      </w:r>
      <w:r w:rsidR="002939FC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分辨率不小于</w:t>
      </w:r>
      <w:r w:rsidR="00BA5806" w:rsidRPr="006173B0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00</w:t>
      </w:r>
      <w:r w:rsidR="00BA5806" w:rsidRPr="006173B0">
        <w:rPr>
          <w:rFonts w:asciiTheme="minorEastAsia" w:eastAsiaTheme="minorEastAsia" w:hAnsiTheme="minorEastAsia"/>
          <w:color w:val="000000" w:themeColor="text1"/>
          <w:sz w:val="24"/>
        </w:rPr>
        <w:t>dpi</w:t>
      </w:r>
      <w:r w:rsidR="00BA5806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4421A7" w:rsidRPr="004601BE" w:rsidRDefault="004421A7" w:rsidP="004421A7">
      <w:pPr>
        <w:widowControl/>
        <w:spacing w:line="36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4601BE">
        <w:rPr>
          <w:rFonts w:asciiTheme="minorEastAsia" w:eastAsiaTheme="minorEastAsia" w:hAnsiTheme="minorEastAsia"/>
          <w:b/>
          <w:color w:val="000000" w:themeColor="text1"/>
          <w:sz w:val="24"/>
        </w:rPr>
        <w:t>3、参赛作品视频</w:t>
      </w:r>
    </w:p>
    <w:p w:rsidR="004421A7" w:rsidRPr="004601BE" w:rsidRDefault="004421A7" w:rsidP="004601BE">
      <w:pPr>
        <w:pStyle w:val="ab"/>
        <w:widowControl/>
        <w:numPr>
          <w:ilvl w:val="0"/>
          <w:numId w:val="6"/>
        </w:numPr>
        <w:spacing w:line="360" w:lineRule="exact"/>
        <w:ind w:left="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01BE">
        <w:rPr>
          <w:rFonts w:asciiTheme="minorEastAsia" w:eastAsiaTheme="minorEastAsia" w:hAnsiTheme="minorEastAsia" w:hint="eastAsia"/>
          <w:color w:val="000000" w:themeColor="text1"/>
          <w:sz w:val="24"/>
        </w:rPr>
        <w:t>视频应包含作品的完整造型及使用方式</w:t>
      </w:r>
      <w:r w:rsidR="004601BE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Pr="004601BE">
        <w:rPr>
          <w:rFonts w:asciiTheme="minorEastAsia" w:eastAsiaTheme="minorEastAsia" w:hAnsiTheme="minorEastAsia" w:hint="eastAsia"/>
          <w:color w:val="000000" w:themeColor="text1"/>
          <w:sz w:val="24"/>
        </w:rPr>
        <w:t>体现灯具的设计特点及应用场景；</w:t>
      </w:r>
    </w:p>
    <w:p w:rsidR="004421A7" w:rsidRDefault="004421A7" w:rsidP="004601BE">
      <w:pPr>
        <w:pStyle w:val="ab"/>
        <w:widowControl/>
        <w:numPr>
          <w:ilvl w:val="0"/>
          <w:numId w:val="6"/>
        </w:numPr>
        <w:spacing w:line="360" w:lineRule="exact"/>
        <w:ind w:left="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4601BE">
        <w:rPr>
          <w:rFonts w:asciiTheme="minorEastAsia" w:eastAsiaTheme="minorEastAsia" w:hAnsiTheme="minorEastAsia" w:hint="eastAsia"/>
          <w:color w:val="000000" w:themeColor="text1"/>
          <w:sz w:val="24"/>
        </w:rPr>
        <w:t>时长为</w:t>
      </w:r>
      <w:r w:rsidR="00393CB3" w:rsidRPr="004601BE">
        <w:rPr>
          <w:rFonts w:asciiTheme="minorEastAsia" w:eastAsiaTheme="minorEastAsia" w:hAnsiTheme="minorEastAsia" w:hint="eastAsia"/>
          <w:color w:val="000000" w:themeColor="text1"/>
          <w:sz w:val="24"/>
        </w:rPr>
        <w:t>3分钟以内</w:t>
      </w:r>
      <w:r w:rsidRPr="004601BE">
        <w:rPr>
          <w:rFonts w:asciiTheme="minorEastAsia" w:eastAsiaTheme="minorEastAsia" w:hAnsiTheme="minorEastAsia"/>
          <w:color w:val="000000" w:themeColor="text1"/>
          <w:sz w:val="24"/>
        </w:rPr>
        <w:t>，MP4</w:t>
      </w:r>
      <w:r w:rsidR="00364B00" w:rsidRPr="004601BE">
        <w:rPr>
          <w:rFonts w:asciiTheme="minorEastAsia" w:eastAsiaTheme="minorEastAsia" w:hAnsiTheme="minorEastAsia"/>
          <w:color w:val="000000" w:themeColor="text1"/>
          <w:sz w:val="24"/>
        </w:rPr>
        <w:t>高清</w:t>
      </w:r>
      <w:r w:rsidRPr="004601BE">
        <w:rPr>
          <w:rFonts w:asciiTheme="minorEastAsia" w:eastAsiaTheme="minorEastAsia" w:hAnsiTheme="minorEastAsia"/>
          <w:color w:val="000000" w:themeColor="text1"/>
          <w:sz w:val="24"/>
        </w:rPr>
        <w:t>格式</w:t>
      </w:r>
      <w:r w:rsidR="004601BE">
        <w:rPr>
          <w:rFonts w:asciiTheme="minorEastAsia" w:eastAsiaTheme="minorEastAsia" w:hAnsiTheme="minorEastAsia" w:hint="eastAsia"/>
          <w:color w:val="000000" w:themeColor="text1"/>
          <w:sz w:val="24"/>
        </w:rPr>
        <w:t>，</w:t>
      </w:r>
      <w:r w:rsidR="004601BE">
        <w:rPr>
          <w:rFonts w:asciiTheme="minorEastAsia" w:eastAsiaTheme="minorEastAsia" w:hAnsiTheme="minorEastAsia"/>
          <w:color w:val="000000" w:themeColor="text1"/>
          <w:sz w:val="24"/>
        </w:rPr>
        <w:t>文件</w:t>
      </w:r>
      <w:r w:rsidRPr="004601BE">
        <w:rPr>
          <w:rFonts w:asciiTheme="minorEastAsia" w:eastAsiaTheme="minorEastAsia" w:hAnsiTheme="minorEastAsia"/>
          <w:color w:val="000000" w:themeColor="text1"/>
          <w:sz w:val="24"/>
        </w:rPr>
        <w:t>大小不差过500M，横</w:t>
      </w:r>
      <w:proofErr w:type="gramStart"/>
      <w:r w:rsidRPr="004601BE">
        <w:rPr>
          <w:rFonts w:asciiTheme="minorEastAsia" w:eastAsiaTheme="minorEastAsia" w:hAnsiTheme="minorEastAsia" w:hint="eastAsia"/>
          <w:color w:val="000000" w:themeColor="text1"/>
          <w:sz w:val="24"/>
        </w:rPr>
        <w:t>屏竖屏均</w:t>
      </w:r>
      <w:proofErr w:type="gramEnd"/>
      <w:r w:rsidRPr="004601BE">
        <w:rPr>
          <w:rFonts w:asciiTheme="minorEastAsia" w:eastAsiaTheme="minorEastAsia" w:hAnsiTheme="minorEastAsia" w:hint="eastAsia"/>
          <w:color w:val="000000" w:themeColor="text1"/>
          <w:sz w:val="24"/>
        </w:rPr>
        <w:t>可。</w:t>
      </w:r>
    </w:p>
    <w:p w:rsidR="00F623EF" w:rsidRPr="00F623EF" w:rsidRDefault="00F623EF" w:rsidP="00F623EF">
      <w:pPr>
        <w:widowControl/>
        <w:spacing w:line="36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F623EF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4、附件资料</w:t>
      </w:r>
    </w:p>
    <w:p w:rsidR="00F623EF" w:rsidRPr="00F623EF" w:rsidRDefault="00F623EF" w:rsidP="00F623EF">
      <w:pPr>
        <w:widowControl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F623EF">
        <w:rPr>
          <w:rFonts w:asciiTheme="minorEastAsia" w:eastAsiaTheme="minorEastAsia" w:hAnsiTheme="minorEastAsia" w:hint="eastAsia"/>
          <w:color w:val="000000" w:themeColor="text1"/>
          <w:sz w:val="24"/>
        </w:rPr>
        <w:t>所涉及的知识产权、专利证书(第一作者)、获奖证明及企业荣誉等相关文件扫描件。</w:t>
      </w:r>
    </w:p>
    <w:p w:rsidR="00BA5806" w:rsidRPr="00BA5806" w:rsidRDefault="004421A7" w:rsidP="00B95143">
      <w:pPr>
        <w:pStyle w:val="1"/>
        <w:spacing w:beforeLines="50" w:before="156" w:afterLines="50" w:after="156" w:line="360" w:lineRule="exact"/>
        <w:ind w:firstLineChars="202" w:firstLine="487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二</w:t>
      </w:r>
      <w:r w:rsidR="00BA5806" w:rsidRPr="00BA580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、参赛</w:t>
      </w:r>
      <w:r w:rsidR="005A3512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要求</w:t>
      </w:r>
    </w:p>
    <w:p w:rsidR="00BA5806" w:rsidRDefault="00414EFE" w:rsidP="006173B0">
      <w:pPr>
        <w:pStyle w:val="1"/>
        <w:spacing w:line="360" w:lineRule="exact"/>
        <w:ind w:firstLineChars="202" w:firstLine="487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1、</w:t>
      </w:r>
      <w:r w:rsidR="005173EC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实物类</w:t>
      </w:r>
      <w:r w:rsidR="005173E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参赛作品</w:t>
      </w:r>
    </w:p>
    <w:p w:rsidR="007C60C6" w:rsidRPr="006173B0" w:rsidRDefault="007C60C6" w:rsidP="00BA5806">
      <w:pPr>
        <w:pStyle w:val="1"/>
        <w:spacing w:line="360" w:lineRule="exact"/>
        <w:ind w:firstLineChars="202" w:firstLine="485"/>
        <w:rPr>
          <w:rFonts w:asciiTheme="minorEastAsia" w:eastAsiaTheme="minorEastAsia" w:hAnsiTheme="minorEastAsia"/>
          <w:color w:val="000000" w:themeColor="text1"/>
          <w:sz w:val="24"/>
        </w:rPr>
      </w:pPr>
      <w:r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于</w:t>
      </w:r>
      <w:r w:rsidR="00364B00"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202</w:t>
      </w:r>
      <w:r w:rsidR="00364B0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5</w:t>
      </w:r>
      <w:r w:rsidR="00364B00"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年</w:t>
      </w:r>
      <w:r w:rsidR="00364B0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9</w:t>
      </w:r>
      <w:r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月3</w:t>
      </w:r>
      <w:r w:rsidR="00FC7F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0</w:t>
      </w:r>
      <w:r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日</w:t>
      </w:r>
      <w:r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前将参赛申请表</w:t>
      </w:r>
      <w:r w:rsidR="003827DC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552ECC"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参赛作品图</w:t>
      </w:r>
      <w:r w:rsidR="003827DC">
        <w:rPr>
          <w:rFonts w:asciiTheme="minorEastAsia" w:eastAsiaTheme="minorEastAsia" w:hAnsiTheme="minorEastAsia" w:hint="eastAsia"/>
          <w:color w:val="000000" w:themeColor="text1"/>
          <w:sz w:val="24"/>
        </w:rPr>
        <w:t>及视频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发送至邮箱</w:t>
      </w:r>
      <w:hyperlink r:id="rId11" w:history="1">
        <w:r w:rsidRPr="006173B0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cild</w:t>
        </w:r>
        <w:r w:rsidRPr="006173B0">
          <w:rPr>
            <w:rStyle w:val="a7"/>
            <w:rFonts w:asciiTheme="minorEastAsia" w:eastAsiaTheme="minorEastAsia" w:hAnsiTheme="minorEastAsia"/>
            <w:color w:val="000000" w:themeColor="text1"/>
            <w:sz w:val="24"/>
          </w:rPr>
          <w:t>@</w:t>
        </w:r>
        <w:r w:rsidRPr="006173B0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cali-light</w:t>
        </w:r>
        <w:r w:rsidRPr="006173B0">
          <w:rPr>
            <w:rStyle w:val="a7"/>
            <w:rFonts w:asciiTheme="minorEastAsia" w:eastAsiaTheme="minorEastAsia" w:hAnsiTheme="minorEastAsia"/>
            <w:color w:val="000000" w:themeColor="text1"/>
            <w:sz w:val="24"/>
          </w:rPr>
          <w:t>.com</w:t>
        </w:r>
      </w:hyperlink>
      <w:r w:rsidR="00BE714B" w:rsidRPr="005A3512">
        <w:rPr>
          <w:rStyle w:val="a7"/>
          <w:rFonts w:asciiTheme="minorEastAsia" w:eastAsiaTheme="minorEastAsia" w:hAnsiTheme="minorEastAsia" w:hint="eastAsia"/>
          <w:color w:val="000000" w:themeColor="text1"/>
          <w:sz w:val="24"/>
          <w:u w:val="none"/>
        </w:rPr>
        <w:t>。</w:t>
      </w:r>
    </w:p>
    <w:p w:rsidR="00BA5806" w:rsidRDefault="00414EFE" w:rsidP="006173B0">
      <w:pPr>
        <w:pStyle w:val="1"/>
        <w:spacing w:line="360" w:lineRule="exact"/>
        <w:ind w:firstLineChars="202" w:firstLine="487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2、</w:t>
      </w:r>
      <w:r w:rsidR="005173EC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概念类</w:t>
      </w:r>
      <w:r w:rsidR="005173E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参赛作品</w:t>
      </w:r>
    </w:p>
    <w:p w:rsidR="007C60C6" w:rsidRPr="00A339C1" w:rsidRDefault="00552ECC" w:rsidP="00BA5806">
      <w:pPr>
        <w:pStyle w:val="1"/>
        <w:spacing w:line="360" w:lineRule="exact"/>
        <w:ind w:firstLineChars="202" w:firstLine="485"/>
        <w:rPr>
          <w:rFonts w:asciiTheme="minorEastAsia" w:eastAsiaTheme="minorEastAsia" w:hAnsiTheme="minorEastAsia"/>
          <w:color w:val="000000" w:themeColor="text1"/>
          <w:sz w:val="24"/>
        </w:rPr>
      </w:pPr>
      <w:r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于</w:t>
      </w:r>
      <w:r w:rsidR="00D67AB6"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202</w:t>
      </w:r>
      <w:r w:rsidR="009104B1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5</w:t>
      </w:r>
      <w:r w:rsidR="00D67AB6"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年</w:t>
      </w:r>
      <w:r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9月</w:t>
      </w:r>
      <w:r w:rsidR="00FC7F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30</w:t>
      </w:r>
      <w:r w:rsidRPr="00D67AB6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日</w:t>
      </w:r>
      <w:r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前将</w:t>
      </w:r>
      <w:r w:rsidR="005A3512"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参赛申请表和参赛作品图</w:t>
      </w:r>
      <w:r w:rsidRPr="00A339C1">
        <w:rPr>
          <w:rFonts w:asciiTheme="minorEastAsia" w:eastAsiaTheme="minorEastAsia" w:hAnsiTheme="minorEastAsia" w:hint="eastAsia"/>
          <w:color w:val="000000" w:themeColor="text1"/>
          <w:sz w:val="24"/>
        </w:rPr>
        <w:t>发送至邮箱</w:t>
      </w:r>
      <w:hyperlink r:id="rId12" w:history="1">
        <w:r w:rsidRPr="00A339C1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cild</w:t>
        </w:r>
        <w:r w:rsidRPr="00A339C1">
          <w:rPr>
            <w:rStyle w:val="a7"/>
            <w:rFonts w:asciiTheme="minorEastAsia" w:eastAsiaTheme="minorEastAsia" w:hAnsiTheme="minorEastAsia"/>
            <w:color w:val="000000" w:themeColor="text1"/>
            <w:sz w:val="24"/>
          </w:rPr>
          <w:t>@</w:t>
        </w:r>
        <w:r w:rsidRPr="00A339C1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cali-light</w:t>
        </w:r>
        <w:r w:rsidRPr="00A339C1">
          <w:rPr>
            <w:rStyle w:val="a7"/>
            <w:rFonts w:asciiTheme="minorEastAsia" w:eastAsiaTheme="minorEastAsia" w:hAnsiTheme="minorEastAsia"/>
            <w:color w:val="000000" w:themeColor="text1"/>
            <w:sz w:val="24"/>
          </w:rPr>
          <w:t>.com</w:t>
        </w:r>
      </w:hyperlink>
      <w:r w:rsidR="00BE714B" w:rsidRPr="00A339C1">
        <w:rPr>
          <w:rStyle w:val="a7"/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B1598A" w:rsidRPr="006173B0" w:rsidRDefault="00414EFE" w:rsidP="005173EC">
      <w:pPr>
        <w:spacing w:beforeLines="50" w:before="156" w:afterLines="50" w:after="156" w:line="36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三</w:t>
      </w:r>
      <w:r w:rsidR="005173E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</w:t>
      </w:r>
      <w:r w:rsidR="00B1598A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注意事项</w:t>
      </w:r>
    </w:p>
    <w:p w:rsidR="005173EC" w:rsidRDefault="005173EC" w:rsidP="005173EC">
      <w:pPr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 w:rsidRPr="0088045A">
        <w:rPr>
          <w:rFonts w:asciiTheme="minorEastAsia" w:eastAsiaTheme="minorEastAsia" w:hAnsiTheme="minorEastAsia"/>
          <w:color w:val="000000" w:themeColor="text1"/>
          <w:sz w:val="24"/>
        </w:rPr>
        <w:t>参赛</w:t>
      </w:r>
      <w:r w:rsidR="005A3512">
        <w:rPr>
          <w:rFonts w:asciiTheme="minorEastAsia" w:eastAsiaTheme="minorEastAsia" w:hAnsiTheme="minorEastAsia"/>
          <w:color w:val="000000" w:themeColor="text1"/>
          <w:sz w:val="24"/>
        </w:rPr>
        <w:t>作品</w:t>
      </w:r>
      <w:r w:rsidR="005A3512">
        <w:rPr>
          <w:rFonts w:asciiTheme="minorEastAsia" w:eastAsiaTheme="minorEastAsia" w:hAnsiTheme="minorEastAsia" w:hint="eastAsia"/>
          <w:color w:val="000000" w:themeColor="text1"/>
          <w:sz w:val="24"/>
        </w:rPr>
        <w:t>/</w:t>
      </w:r>
      <w:r w:rsidRPr="0088045A">
        <w:rPr>
          <w:rFonts w:asciiTheme="minorEastAsia" w:eastAsiaTheme="minorEastAsia" w:hAnsiTheme="minorEastAsia"/>
          <w:color w:val="000000" w:themeColor="text1"/>
          <w:sz w:val="24"/>
        </w:rPr>
        <w:t>作品图上不得出现作者所在单位、姓名或与作者身份有关的任何图标、图形等，</w:t>
      </w:r>
      <w:r w:rsidRPr="006173B0">
        <w:rPr>
          <w:rFonts w:asciiTheme="minorEastAsia" w:eastAsiaTheme="minorEastAsia" w:hAnsiTheme="minorEastAsia"/>
          <w:color w:val="000000" w:themeColor="text1"/>
          <w:sz w:val="24"/>
        </w:rPr>
        <w:t>否则视为无效作品。</w:t>
      </w:r>
    </w:p>
    <w:p w:rsidR="002C7F09" w:rsidRPr="006173B0" w:rsidRDefault="005173EC" w:rsidP="005173EC">
      <w:pPr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2、</w:t>
      </w:r>
      <w:r w:rsidR="00575BF9" w:rsidRPr="006173B0">
        <w:rPr>
          <w:rFonts w:asciiTheme="minorEastAsia" w:eastAsiaTheme="minorEastAsia" w:hAnsiTheme="minorEastAsia"/>
          <w:color w:val="000000" w:themeColor="text1"/>
          <w:sz w:val="24"/>
        </w:rPr>
        <w:t>参赛作品须确保为原创作品，</w:t>
      </w:r>
      <w:r w:rsidR="00575BF9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与</w:t>
      </w:r>
      <w:r w:rsidR="00575BF9" w:rsidRPr="006173B0">
        <w:rPr>
          <w:rFonts w:asciiTheme="minorEastAsia" w:eastAsiaTheme="minorEastAsia" w:hAnsiTheme="minorEastAsia"/>
          <w:color w:val="000000" w:themeColor="text1"/>
          <w:sz w:val="24"/>
        </w:rPr>
        <w:t>已发表的作品相同或</w:t>
      </w:r>
      <w:r w:rsidR="00575BF9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相近</w:t>
      </w:r>
      <w:r w:rsidR="00575BF9" w:rsidRPr="006173B0">
        <w:rPr>
          <w:rFonts w:asciiTheme="minorEastAsia" w:eastAsiaTheme="minorEastAsia" w:hAnsiTheme="minorEastAsia"/>
          <w:color w:val="000000" w:themeColor="text1"/>
          <w:sz w:val="24"/>
        </w:rPr>
        <w:t>的作品不得参赛。如参赛者</w:t>
      </w:r>
      <w:r w:rsidR="00575BF9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因</w:t>
      </w:r>
      <w:r w:rsidR="005A3512">
        <w:rPr>
          <w:rFonts w:asciiTheme="minorEastAsia" w:eastAsiaTheme="minorEastAsia" w:hAnsiTheme="minorEastAsia"/>
          <w:color w:val="000000" w:themeColor="text1"/>
          <w:sz w:val="24"/>
        </w:rPr>
        <w:t>剽窃作品、窃取商业秘密等行为所引起的法律责任由参赛者自负，</w:t>
      </w:r>
      <w:proofErr w:type="gramStart"/>
      <w:r w:rsidR="00575BF9" w:rsidRPr="006173B0">
        <w:rPr>
          <w:rFonts w:asciiTheme="minorEastAsia" w:eastAsiaTheme="minorEastAsia" w:hAnsiTheme="minorEastAsia"/>
          <w:color w:val="000000" w:themeColor="text1"/>
          <w:sz w:val="24"/>
        </w:rPr>
        <w:t>且主办</w:t>
      </w:r>
      <w:proofErr w:type="gramEnd"/>
      <w:r w:rsidR="00575BF9" w:rsidRPr="006173B0">
        <w:rPr>
          <w:rFonts w:asciiTheme="minorEastAsia" w:eastAsiaTheme="minorEastAsia" w:hAnsiTheme="minorEastAsia"/>
          <w:color w:val="000000" w:themeColor="text1"/>
          <w:sz w:val="24"/>
        </w:rPr>
        <w:t>单位有权在大赛的任何阶段单方面取消其参赛及获奖资格。</w:t>
      </w:r>
    </w:p>
    <w:p w:rsidR="002C7F09" w:rsidRPr="006173B0" w:rsidRDefault="00414EFE" w:rsidP="00FB00C4">
      <w:pPr>
        <w:spacing w:beforeLines="50" w:before="156" w:afterLines="50" w:after="156" w:line="36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四</w:t>
      </w:r>
      <w:r w:rsidR="009B0231"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</w:t>
      </w:r>
      <w:r w:rsidR="005173E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联系方式</w:t>
      </w:r>
    </w:p>
    <w:p w:rsidR="002C7F09" w:rsidRDefault="00575BF9" w:rsidP="00FB00C4">
      <w:pPr>
        <w:pStyle w:val="1"/>
        <w:spacing w:line="36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173B0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中国照明电器协会</w:t>
      </w:r>
    </w:p>
    <w:p w:rsidR="00A74864" w:rsidRPr="00A74864" w:rsidRDefault="00846357" w:rsidP="00A74864">
      <w:pPr>
        <w:pStyle w:val="1"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>网站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：</w:t>
      </w:r>
      <w:r w:rsidR="00A74864" w:rsidRPr="00A74864">
        <w:rPr>
          <w:rFonts w:asciiTheme="minorEastAsia" w:eastAsiaTheme="minorEastAsia" w:hAnsiTheme="minorEastAsia"/>
          <w:color w:val="000000" w:themeColor="text1"/>
          <w:sz w:val="24"/>
        </w:rPr>
        <w:t>http://www.chineselighting.org/</w:t>
      </w:r>
    </w:p>
    <w:p w:rsidR="002C7F09" w:rsidRPr="006173B0" w:rsidRDefault="00575BF9" w:rsidP="00FB00C4">
      <w:pPr>
        <w:pStyle w:val="1"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173B0">
        <w:rPr>
          <w:rFonts w:asciiTheme="minorEastAsia" w:eastAsiaTheme="minorEastAsia" w:hAnsiTheme="minorEastAsia"/>
          <w:color w:val="000000" w:themeColor="text1"/>
          <w:sz w:val="24"/>
        </w:rPr>
        <w:t>地址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：北京市</w:t>
      </w:r>
      <w:r w:rsidRPr="006173B0">
        <w:rPr>
          <w:rFonts w:asciiTheme="minorEastAsia" w:eastAsiaTheme="minorEastAsia" w:hAnsiTheme="minorEastAsia"/>
          <w:color w:val="000000" w:themeColor="text1"/>
          <w:sz w:val="24"/>
        </w:rPr>
        <w:t>西城区月坛北小街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4号120</w:t>
      </w:r>
      <w:r w:rsidR="006153D1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室</w:t>
      </w:r>
    </w:p>
    <w:p w:rsidR="002C7F09" w:rsidRPr="006173B0" w:rsidRDefault="00575BF9" w:rsidP="00FB00C4">
      <w:pPr>
        <w:pStyle w:val="1"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联系人：</w:t>
      </w:r>
      <w:r w:rsidR="000C22D3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邓茂林，</w:t>
      </w:r>
      <w:r w:rsidR="006153D1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侯莎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</w:t>
      </w:r>
      <w:r w:rsidRPr="006173B0">
        <w:rPr>
          <w:rFonts w:asciiTheme="minorEastAsia" w:eastAsiaTheme="minorEastAsia" w:hAnsiTheme="minorEastAsia"/>
          <w:color w:val="000000" w:themeColor="text1"/>
          <w:sz w:val="24"/>
        </w:rPr>
        <w:t>电话：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010-6513587</w:t>
      </w:r>
      <w:r w:rsidR="006153D1"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邮箱： </w:t>
      </w:r>
      <w:hyperlink r:id="rId13" w:history="1">
        <w:r w:rsidRPr="006173B0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cild@cali-light.com</w:t>
        </w:r>
      </w:hyperlink>
    </w:p>
    <w:p w:rsidR="002C7F09" w:rsidRPr="006173B0" w:rsidRDefault="002C7F09" w:rsidP="00616807">
      <w:pPr>
        <w:pStyle w:val="1"/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2C7F09" w:rsidRDefault="00846357" w:rsidP="00846357">
      <w:pPr>
        <w:pStyle w:val="1"/>
        <w:spacing w:line="360" w:lineRule="exact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46357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中国国际照明/灯具设计大赛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古镇办公室</w:t>
      </w:r>
    </w:p>
    <w:p w:rsidR="00846357" w:rsidRPr="00846357" w:rsidRDefault="00846357" w:rsidP="00846357">
      <w:pPr>
        <w:pStyle w:val="1"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846357">
        <w:rPr>
          <w:rFonts w:asciiTheme="minorEastAsia" w:eastAsiaTheme="minorEastAsia" w:hAnsiTheme="minorEastAsia" w:hint="eastAsia"/>
          <w:sz w:val="24"/>
        </w:rPr>
        <w:t>大赛</w:t>
      </w:r>
      <w:r>
        <w:rPr>
          <w:rFonts w:asciiTheme="minorEastAsia" w:eastAsiaTheme="minorEastAsia" w:hAnsiTheme="minorEastAsia" w:hint="eastAsia"/>
          <w:sz w:val="24"/>
        </w:rPr>
        <w:t>网站</w:t>
      </w:r>
      <w:r w:rsidRPr="00846357">
        <w:rPr>
          <w:rFonts w:asciiTheme="minorEastAsia" w:eastAsiaTheme="minorEastAsia" w:hAnsiTheme="minorEastAsia" w:hint="eastAsia"/>
          <w:color w:val="000000" w:themeColor="text1"/>
          <w:sz w:val="24"/>
        </w:rPr>
        <w:t>：</w:t>
      </w:r>
      <w:hyperlink r:id="rId14" w:history="1">
        <w:r w:rsidRPr="00810BEF">
          <w:rPr>
            <w:rFonts w:asciiTheme="minorEastAsia" w:eastAsiaTheme="minorEastAsia" w:hAnsiTheme="minorEastAsia" w:hint="eastAsia"/>
            <w:color w:val="000000" w:themeColor="text1"/>
            <w:sz w:val="24"/>
          </w:rPr>
          <w:t>www.cild.</w:t>
        </w:r>
        <w:r w:rsidRPr="00810BEF">
          <w:rPr>
            <w:rFonts w:asciiTheme="minorEastAsia" w:eastAsiaTheme="minorEastAsia" w:hAnsiTheme="minorEastAsia"/>
            <w:color w:val="000000" w:themeColor="text1"/>
            <w:sz w:val="24"/>
          </w:rPr>
          <w:t>org.</w:t>
        </w:r>
        <w:r w:rsidRPr="00810BEF">
          <w:rPr>
            <w:rFonts w:asciiTheme="minorEastAsia" w:eastAsiaTheme="minorEastAsia" w:hAnsiTheme="minorEastAsia" w:hint="eastAsia"/>
            <w:color w:val="000000" w:themeColor="text1"/>
            <w:sz w:val="24"/>
          </w:rPr>
          <w:t>cn</w:t>
        </w:r>
      </w:hyperlink>
      <w:r w:rsidRPr="00810BE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</w:p>
    <w:p w:rsidR="002C7F09" w:rsidRPr="006173B0" w:rsidRDefault="00575BF9" w:rsidP="00FB00C4">
      <w:pPr>
        <w:pStyle w:val="1"/>
        <w:spacing w:line="36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846357">
        <w:rPr>
          <w:rFonts w:asciiTheme="minorEastAsia" w:eastAsiaTheme="minorEastAsia" w:hAnsiTheme="minorEastAsia" w:hint="eastAsia"/>
          <w:color w:val="000000" w:themeColor="text1"/>
          <w:sz w:val="24"/>
        </w:rPr>
        <w:t>地址：广东中山市古镇</w:t>
      </w:r>
      <w:proofErr w:type="gramStart"/>
      <w:r w:rsidRPr="00846357">
        <w:rPr>
          <w:rFonts w:asciiTheme="minorEastAsia" w:eastAsiaTheme="minorEastAsia" w:hAnsiTheme="minorEastAsia" w:hint="eastAsia"/>
          <w:color w:val="000000" w:themeColor="text1"/>
          <w:sz w:val="24"/>
        </w:rPr>
        <w:t>镇</w:t>
      </w:r>
      <w:proofErr w:type="gramEnd"/>
      <w:r w:rsidRPr="00846357">
        <w:rPr>
          <w:rFonts w:asciiTheme="minorEastAsia" w:eastAsiaTheme="minorEastAsia" w:hAnsiTheme="minorEastAsia" w:hint="eastAsia"/>
          <w:color w:val="000000" w:themeColor="text1"/>
          <w:sz w:val="24"/>
        </w:rPr>
        <w:t>中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兴大道侧古镇灯饰大厦A座7层</w:t>
      </w:r>
    </w:p>
    <w:p w:rsidR="002C7F09" w:rsidRDefault="00575BF9" w:rsidP="00FB00C4">
      <w:pPr>
        <w:pStyle w:val="1"/>
        <w:spacing w:line="360" w:lineRule="exact"/>
        <w:ind w:firstLineChars="200" w:firstLine="480"/>
        <w:rPr>
          <w:rStyle w:val="a7"/>
          <w:rFonts w:asciiTheme="minorEastAsia" w:eastAsiaTheme="minorEastAsia" w:hAnsiTheme="minorEastAsia"/>
          <w:color w:val="000000" w:themeColor="text1"/>
          <w:sz w:val="24"/>
        </w:rPr>
      </w:pP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>联系人：</w:t>
      </w:r>
      <w:r w:rsidR="00522509">
        <w:rPr>
          <w:rFonts w:asciiTheme="minorEastAsia" w:eastAsiaTheme="minorEastAsia" w:hAnsiTheme="minorEastAsia" w:hint="eastAsia"/>
          <w:color w:val="000000" w:themeColor="text1"/>
          <w:sz w:val="24"/>
        </w:rPr>
        <w:t>袁威</w:t>
      </w:r>
      <w:r w:rsidRPr="006173B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电话：0760-22389333 邮箱：</w:t>
      </w:r>
      <w:hyperlink r:id="rId15" w:history="1">
        <w:r w:rsidRPr="006173B0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cild@cali-light.com</w:t>
        </w:r>
      </w:hyperlink>
    </w:p>
    <w:p w:rsidR="00585144" w:rsidRDefault="00585144" w:rsidP="00FB00C4">
      <w:pPr>
        <w:pStyle w:val="1"/>
        <w:spacing w:line="360" w:lineRule="exact"/>
        <w:ind w:firstLineChars="200" w:firstLine="480"/>
        <w:rPr>
          <w:rStyle w:val="a7"/>
          <w:rFonts w:asciiTheme="minorEastAsia" w:eastAsiaTheme="minorEastAsia" w:hAnsiTheme="minorEastAsia"/>
          <w:color w:val="000000" w:themeColor="text1"/>
          <w:sz w:val="24"/>
        </w:rPr>
      </w:pPr>
    </w:p>
    <w:p w:rsidR="004421A7" w:rsidRDefault="004421A7" w:rsidP="00585144">
      <w:pPr>
        <w:pStyle w:val="1"/>
        <w:spacing w:line="360" w:lineRule="exact"/>
        <w:ind w:firstLineChars="200" w:firstLine="480"/>
        <w:rPr>
          <w:rStyle w:val="a7"/>
          <w:rFonts w:asciiTheme="minorEastAsia" w:eastAsiaTheme="minorEastAsia" w:hAnsiTheme="minorEastAsia"/>
          <w:color w:val="000000" w:themeColor="text1"/>
          <w:sz w:val="24"/>
        </w:rPr>
      </w:pPr>
    </w:p>
    <w:p w:rsidR="002C7F09" w:rsidRPr="00585144" w:rsidRDefault="00585144" w:rsidP="00585144">
      <w:pPr>
        <w:spacing w:beforeLines="100" w:before="312" w:line="400" w:lineRule="exact"/>
        <w:jc w:val="left"/>
        <w:rPr>
          <w:rFonts w:asciiTheme="majorEastAsia" w:eastAsiaTheme="majorEastAsia" w:hAnsiTheme="majorEastAsia" w:cs="宋体"/>
          <w:b/>
          <w:color w:val="FF0000"/>
          <w:spacing w:val="9"/>
          <w:kern w:val="0"/>
          <w:sz w:val="30"/>
          <w:szCs w:val="30"/>
        </w:rPr>
      </w:pPr>
      <w:r w:rsidRPr="00585144">
        <w:rPr>
          <w:rStyle w:val="a7"/>
          <w:rFonts w:asciiTheme="minorEastAsia" w:eastAsiaTheme="minorEastAsia" w:hAnsiTheme="minorEastAsia" w:hint="eastAsia"/>
          <w:b/>
          <w:color w:val="000000" w:themeColor="text1"/>
          <w:sz w:val="24"/>
        </w:rPr>
        <w:t>附件：202</w:t>
      </w:r>
      <w:r w:rsidR="009104B1">
        <w:rPr>
          <w:rStyle w:val="a7"/>
          <w:rFonts w:asciiTheme="minorEastAsia" w:eastAsiaTheme="minorEastAsia" w:hAnsiTheme="minorEastAsia" w:hint="eastAsia"/>
          <w:b/>
          <w:color w:val="000000" w:themeColor="text1"/>
          <w:sz w:val="24"/>
        </w:rPr>
        <w:t>5</w:t>
      </w:r>
      <w:r w:rsidRPr="00585144">
        <w:rPr>
          <w:rStyle w:val="a7"/>
          <w:rFonts w:asciiTheme="minorEastAsia" w:eastAsiaTheme="minorEastAsia" w:hAnsiTheme="minorEastAsia" w:hint="eastAsia"/>
          <w:b/>
          <w:color w:val="000000" w:themeColor="text1"/>
          <w:sz w:val="24"/>
        </w:rPr>
        <w:t>中国国际/照明灯具设计大赛参赛申请表</w:t>
      </w:r>
      <w:r w:rsidR="00575BF9" w:rsidRPr="00F356A6">
        <w:rPr>
          <w:rFonts w:ascii="仿宋_GB2312" w:eastAsia="仿宋_GB2312" w:hint="eastAsia"/>
          <w:color w:val="000000" w:themeColor="text1"/>
          <w:sz w:val="30"/>
          <w:szCs w:val="30"/>
        </w:rPr>
        <w:br w:type="page"/>
      </w:r>
      <w:r w:rsidR="00575BF9" w:rsidRPr="006173B0">
        <w:rPr>
          <w:rFonts w:ascii="仿宋_GB2312" w:eastAsia="仿宋_GB2312" w:hint="eastAsia"/>
          <w:b/>
          <w:color w:val="000000" w:themeColor="text1"/>
          <w:sz w:val="30"/>
          <w:szCs w:val="30"/>
        </w:rPr>
        <w:lastRenderedPageBreak/>
        <w:t>附件：</w:t>
      </w:r>
    </w:p>
    <w:p w:rsidR="002C7F09" w:rsidRPr="0075484B" w:rsidRDefault="00C75E11" w:rsidP="003B5129">
      <w:pPr>
        <w:spacing w:beforeLines="100" w:before="312" w:line="400" w:lineRule="exact"/>
        <w:jc w:val="center"/>
        <w:rPr>
          <w:rFonts w:asciiTheme="majorEastAsia" w:eastAsiaTheme="majorEastAsia" w:hAnsiTheme="majorEastAsia" w:cs="宋体"/>
          <w:b/>
          <w:color w:val="000000" w:themeColor="text1"/>
          <w:spacing w:val="9"/>
          <w:kern w:val="0"/>
          <w:sz w:val="30"/>
          <w:szCs w:val="30"/>
        </w:rPr>
      </w:pPr>
      <w:r w:rsidRPr="0075484B">
        <w:rPr>
          <w:rFonts w:asciiTheme="majorEastAsia" w:eastAsiaTheme="majorEastAsia" w:hAnsiTheme="majorEastAsia" w:cs="宋体" w:hint="eastAsia"/>
          <w:b/>
          <w:color w:val="000000" w:themeColor="text1"/>
          <w:spacing w:val="9"/>
          <w:kern w:val="0"/>
          <w:sz w:val="30"/>
          <w:szCs w:val="30"/>
        </w:rPr>
        <w:t>202</w:t>
      </w:r>
      <w:r w:rsidR="009104B1">
        <w:rPr>
          <w:rFonts w:asciiTheme="majorEastAsia" w:eastAsiaTheme="majorEastAsia" w:hAnsiTheme="majorEastAsia" w:cs="宋体" w:hint="eastAsia"/>
          <w:b/>
          <w:color w:val="000000" w:themeColor="text1"/>
          <w:spacing w:val="9"/>
          <w:kern w:val="0"/>
          <w:sz w:val="30"/>
          <w:szCs w:val="30"/>
        </w:rPr>
        <w:t>5</w:t>
      </w:r>
      <w:r w:rsidR="00575BF9" w:rsidRPr="0075484B">
        <w:rPr>
          <w:rFonts w:asciiTheme="majorEastAsia" w:eastAsiaTheme="majorEastAsia" w:hAnsiTheme="majorEastAsia" w:cs="宋体" w:hint="eastAsia"/>
          <w:b/>
          <w:color w:val="000000" w:themeColor="text1"/>
          <w:spacing w:val="9"/>
          <w:kern w:val="0"/>
          <w:sz w:val="30"/>
          <w:szCs w:val="30"/>
        </w:rPr>
        <w:t>中国国际</w:t>
      </w:r>
      <w:r w:rsidR="0012433A" w:rsidRPr="0075484B">
        <w:rPr>
          <w:rFonts w:asciiTheme="majorEastAsia" w:eastAsiaTheme="majorEastAsia" w:hAnsiTheme="majorEastAsia" w:cs="宋体" w:hint="eastAsia"/>
          <w:b/>
          <w:color w:val="000000" w:themeColor="text1"/>
          <w:spacing w:val="9"/>
          <w:kern w:val="0"/>
          <w:sz w:val="30"/>
          <w:szCs w:val="30"/>
        </w:rPr>
        <w:t>/</w:t>
      </w:r>
      <w:r w:rsidR="00575BF9" w:rsidRPr="0075484B">
        <w:rPr>
          <w:rFonts w:asciiTheme="majorEastAsia" w:eastAsiaTheme="majorEastAsia" w:hAnsiTheme="majorEastAsia" w:cs="宋体" w:hint="eastAsia"/>
          <w:b/>
          <w:color w:val="000000" w:themeColor="text1"/>
          <w:spacing w:val="9"/>
          <w:kern w:val="0"/>
          <w:sz w:val="30"/>
          <w:szCs w:val="30"/>
        </w:rPr>
        <w:t>照明灯具设计大赛</w:t>
      </w:r>
    </w:p>
    <w:p w:rsidR="002C7F09" w:rsidRPr="007B5A15" w:rsidRDefault="00575BF9" w:rsidP="00FB0BA7">
      <w:pPr>
        <w:spacing w:afterLines="50" w:after="156"/>
        <w:jc w:val="center"/>
        <w:rPr>
          <w:rFonts w:ascii="宋体" w:hAnsi="宋体"/>
          <w:b/>
          <w:color w:val="FF0000"/>
          <w:sz w:val="30"/>
          <w:szCs w:val="30"/>
        </w:rPr>
      </w:pPr>
      <w:r w:rsidRPr="0075484B">
        <w:rPr>
          <w:rFonts w:ascii="宋体" w:hAnsi="宋体" w:hint="eastAsia"/>
          <w:b/>
          <w:color w:val="000000" w:themeColor="text1"/>
          <w:sz w:val="30"/>
          <w:szCs w:val="30"/>
        </w:rPr>
        <w:t>参赛申请表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1701"/>
        <w:gridCol w:w="2835"/>
      </w:tblGrid>
      <w:tr w:rsidR="002C7F09" w:rsidRPr="00F356A6" w:rsidTr="0012433A">
        <w:trPr>
          <w:cantSplit/>
          <w:trHeight w:val="614"/>
        </w:trPr>
        <w:tc>
          <w:tcPr>
            <w:tcW w:w="2127" w:type="dxa"/>
            <w:tcBorders>
              <w:bottom w:val="nil"/>
            </w:tcBorders>
            <w:vAlign w:val="center"/>
          </w:tcPr>
          <w:p w:rsidR="002C7F09" w:rsidRPr="00F356A6" w:rsidRDefault="00575BF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作品中文名称</w:t>
            </w:r>
          </w:p>
        </w:tc>
        <w:tc>
          <w:tcPr>
            <w:tcW w:w="3544" w:type="dxa"/>
            <w:vAlign w:val="center"/>
          </w:tcPr>
          <w:p w:rsidR="002C7F09" w:rsidRPr="00F356A6" w:rsidRDefault="002C7F09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C7F09" w:rsidRPr="00F356A6" w:rsidRDefault="00575BF9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作品英文名称</w:t>
            </w:r>
          </w:p>
        </w:tc>
        <w:tc>
          <w:tcPr>
            <w:tcW w:w="2835" w:type="dxa"/>
            <w:vAlign w:val="center"/>
          </w:tcPr>
          <w:p w:rsidR="002C7F09" w:rsidRPr="00F356A6" w:rsidRDefault="0052250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（如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无</w:t>
            </w:r>
            <w:r>
              <w:rPr>
                <w:rFonts w:ascii="宋体" w:hAnsi="宋体"/>
                <w:color w:val="000000" w:themeColor="text1"/>
                <w:sz w:val="24"/>
              </w:rPr>
              <w:t>可不填）</w:t>
            </w:r>
          </w:p>
        </w:tc>
      </w:tr>
      <w:tr w:rsidR="00BC5222" w:rsidRPr="00F356A6" w:rsidTr="00301B22">
        <w:trPr>
          <w:cantSplit/>
          <w:trHeight w:val="535"/>
        </w:trPr>
        <w:tc>
          <w:tcPr>
            <w:tcW w:w="2127" w:type="dxa"/>
            <w:vMerge w:val="restart"/>
            <w:vAlign w:val="center"/>
          </w:tcPr>
          <w:p w:rsidR="007B5A15" w:rsidRDefault="00BC5222" w:rsidP="007B5A1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参赛名义</w:t>
            </w:r>
          </w:p>
          <w:p w:rsidR="005173EC" w:rsidRPr="00B30B0D" w:rsidRDefault="005173EC" w:rsidP="007B5A15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5484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="0075484B">
              <w:rPr>
                <w:rFonts w:ascii="宋体" w:hAnsi="宋体" w:hint="eastAsia"/>
                <w:color w:val="000000" w:themeColor="text1"/>
                <w:sz w:val="24"/>
              </w:rPr>
              <w:t>单选</w:t>
            </w:r>
            <w:r w:rsidRPr="0075484B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8080" w:type="dxa"/>
            <w:gridSpan w:val="3"/>
            <w:vAlign w:val="center"/>
          </w:tcPr>
          <w:p w:rsidR="00BC5222" w:rsidRPr="00FC7F0A" w:rsidRDefault="00BC5222" w:rsidP="00FC7F0A"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C7F0A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个人       作者姓名：</w:t>
            </w:r>
          </w:p>
          <w:p w:rsidR="00BC5222" w:rsidRPr="00FC7F0A" w:rsidRDefault="00BC5222" w:rsidP="00FC7F0A"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（</w:t>
            </w:r>
            <w:r w:rsidR="005173EC"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多人共同创作</w:t>
            </w:r>
            <w:r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请列出所有作者姓名）</w:t>
            </w:r>
          </w:p>
        </w:tc>
      </w:tr>
      <w:tr w:rsidR="00BC5222" w:rsidRPr="00F356A6" w:rsidTr="00D57633">
        <w:trPr>
          <w:cantSplit/>
          <w:trHeight w:val="507"/>
        </w:trPr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BC5222" w:rsidRPr="00F356A6" w:rsidRDefault="00BC5222" w:rsidP="003206D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BC5222" w:rsidRPr="00FC7F0A" w:rsidRDefault="00BC5222" w:rsidP="00FC7F0A">
            <w:pPr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C7F0A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单位       单位</w:t>
            </w:r>
            <w:r w:rsidR="00A84E67"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名称</w:t>
            </w:r>
            <w:r w:rsidRPr="00FC7F0A">
              <w:rPr>
                <w:rFonts w:ascii="宋体" w:hAnsi="宋体" w:hint="eastAsia"/>
                <w:b/>
                <w:color w:val="000000" w:themeColor="text1"/>
                <w:sz w:val="24"/>
              </w:rPr>
              <w:t>：</w:t>
            </w:r>
          </w:p>
        </w:tc>
      </w:tr>
      <w:tr w:rsidR="003206D1" w:rsidRPr="00F356A6" w:rsidTr="00F8252D">
        <w:trPr>
          <w:cantSplit/>
          <w:trHeight w:val="554"/>
        </w:trPr>
        <w:tc>
          <w:tcPr>
            <w:tcW w:w="2127" w:type="dxa"/>
            <w:tcBorders>
              <w:bottom w:val="nil"/>
            </w:tcBorders>
            <w:vAlign w:val="center"/>
          </w:tcPr>
          <w:p w:rsidR="003206D1" w:rsidRPr="00F356A6" w:rsidRDefault="003206D1" w:rsidP="003206D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联系人</w:t>
            </w:r>
            <w:r w:rsidR="00FC7F0A">
              <w:rPr>
                <w:rFonts w:ascii="宋体" w:hAnsi="宋体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3544" w:type="dxa"/>
            <w:vAlign w:val="center"/>
          </w:tcPr>
          <w:p w:rsidR="003206D1" w:rsidRPr="00F356A6" w:rsidRDefault="003206D1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06D1" w:rsidRPr="00F356A6" w:rsidRDefault="003206D1" w:rsidP="003206D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手机号码</w:t>
            </w:r>
          </w:p>
        </w:tc>
        <w:tc>
          <w:tcPr>
            <w:tcW w:w="2835" w:type="dxa"/>
            <w:vAlign w:val="center"/>
          </w:tcPr>
          <w:p w:rsidR="003206D1" w:rsidRPr="00F356A6" w:rsidRDefault="003206D1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206D1" w:rsidRPr="00F356A6" w:rsidTr="00F8252D">
        <w:trPr>
          <w:cantSplit/>
          <w:trHeight w:val="564"/>
        </w:trPr>
        <w:tc>
          <w:tcPr>
            <w:tcW w:w="2127" w:type="dxa"/>
            <w:tcBorders>
              <w:bottom w:val="nil"/>
            </w:tcBorders>
            <w:vAlign w:val="center"/>
          </w:tcPr>
          <w:p w:rsidR="003206D1" w:rsidRPr="00F356A6" w:rsidRDefault="00BC5222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3544" w:type="dxa"/>
            <w:vAlign w:val="center"/>
          </w:tcPr>
          <w:p w:rsidR="003206D1" w:rsidRPr="00F356A6" w:rsidRDefault="003206D1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206D1" w:rsidRPr="00F356A6" w:rsidRDefault="00FD33D0" w:rsidP="00BC522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微信号</w:t>
            </w:r>
          </w:p>
        </w:tc>
        <w:tc>
          <w:tcPr>
            <w:tcW w:w="2835" w:type="dxa"/>
            <w:vAlign w:val="center"/>
          </w:tcPr>
          <w:p w:rsidR="003206D1" w:rsidRPr="00F356A6" w:rsidRDefault="003206D1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D70636" w:rsidRPr="00F356A6" w:rsidTr="008F075A">
        <w:trPr>
          <w:cantSplit/>
          <w:trHeight w:val="564"/>
        </w:trPr>
        <w:tc>
          <w:tcPr>
            <w:tcW w:w="2127" w:type="dxa"/>
            <w:tcBorders>
              <w:bottom w:val="nil"/>
            </w:tcBorders>
            <w:vAlign w:val="center"/>
          </w:tcPr>
          <w:p w:rsidR="00D70636" w:rsidRPr="00F356A6" w:rsidRDefault="00D70636" w:rsidP="00FD33D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作品是否已</w:t>
            </w:r>
          </w:p>
          <w:p w:rsidR="00D70636" w:rsidRPr="00F356A6" w:rsidRDefault="00D70636" w:rsidP="00FD33D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申请专利</w:t>
            </w:r>
          </w:p>
        </w:tc>
        <w:tc>
          <w:tcPr>
            <w:tcW w:w="8080" w:type="dxa"/>
            <w:gridSpan w:val="3"/>
            <w:vAlign w:val="center"/>
          </w:tcPr>
          <w:p w:rsidR="00D70636" w:rsidRPr="00F356A6" w:rsidRDefault="00D70636" w:rsidP="00D70636">
            <w:pPr>
              <w:spacing w:line="5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F356A6">
              <w:rPr>
                <w:rFonts w:ascii="宋体" w:hAnsi="宋体"/>
                <w:color w:val="000000" w:themeColor="text1"/>
                <w:sz w:val="24"/>
              </w:rPr>
              <w:t>□</w:t>
            </w:r>
            <w:r w:rsidRPr="00F356A6">
              <w:rPr>
                <w:rFonts w:ascii="宋体" w:hAnsi="宋体" w:hint="eastAsia"/>
                <w:color w:val="000000" w:themeColor="text1"/>
                <w:sz w:val="24"/>
              </w:rPr>
              <w:t>是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F356A6">
              <w:rPr>
                <w:rFonts w:ascii="宋体" w:hAnsi="宋体" w:hint="eastAsia"/>
                <w:color w:val="000000" w:themeColor="text1"/>
                <w:sz w:val="24"/>
              </w:rPr>
              <w:t>申请号：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</w:t>
            </w:r>
            <w:r w:rsidRPr="00F356A6">
              <w:rPr>
                <w:rFonts w:ascii="宋体" w:hAnsi="宋体"/>
                <w:color w:val="000000" w:themeColor="text1"/>
                <w:sz w:val="24"/>
              </w:rPr>
              <w:t>□</w:t>
            </w:r>
            <w:r w:rsidRPr="00F356A6">
              <w:rPr>
                <w:rFonts w:ascii="宋体" w:hAnsi="宋体" w:hint="eastAsia"/>
                <w:color w:val="000000" w:themeColor="text1"/>
                <w:sz w:val="24"/>
              </w:rPr>
              <w:t>否</w:t>
            </w:r>
          </w:p>
        </w:tc>
      </w:tr>
      <w:tr w:rsidR="00A452FE" w:rsidRPr="00F356A6" w:rsidTr="00301B22">
        <w:trPr>
          <w:cantSplit/>
          <w:trHeight w:val="622"/>
        </w:trPr>
        <w:tc>
          <w:tcPr>
            <w:tcW w:w="2127" w:type="dxa"/>
            <w:vMerge w:val="restart"/>
            <w:vAlign w:val="center"/>
          </w:tcPr>
          <w:p w:rsidR="00A452FE" w:rsidRPr="00F356A6" w:rsidRDefault="00A452F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作品属性</w:t>
            </w:r>
          </w:p>
          <w:p w:rsidR="00A452FE" w:rsidRPr="0075484B" w:rsidRDefault="00A452FE" w:rsidP="00294369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5484B">
              <w:rPr>
                <w:rFonts w:ascii="宋体" w:hAnsi="宋体" w:hint="eastAsia"/>
                <w:color w:val="000000" w:themeColor="text1"/>
                <w:sz w:val="24"/>
              </w:rPr>
              <w:t>（重要，单选，</w:t>
            </w:r>
          </w:p>
          <w:p w:rsidR="00A452FE" w:rsidRPr="00B30B0D" w:rsidRDefault="00A452FE" w:rsidP="00294369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75484B">
              <w:rPr>
                <w:rFonts w:ascii="宋体" w:hAnsi="宋体" w:hint="eastAsia"/>
                <w:color w:val="000000" w:themeColor="text1"/>
                <w:sz w:val="24"/>
              </w:rPr>
              <w:t>请如实填写）</w:t>
            </w:r>
          </w:p>
        </w:tc>
        <w:tc>
          <w:tcPr>
            <w:tcW w:w="8080" w:type="dxa"/>
            <w:gridSpan w:val="3"/>
            <w:vAlign w:val="center"/>
          </w:tcPr>
          <w:p w:rsidR="00522509" w:rsidRDefault="00A452FE" w:rsidP="00A452FE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实物作品</w:t>
            </w:r>
            <w:r w:rsidR="004601BE">
              <w:rPr>
                <w:rFonts w:ascii="宋体" w:hAnsi="宋体" w:hint="eastAsia"/>
                <w:b/>
                <w:color w:val="000000" w:themeColor="text1"/>
                <w:sz w:val="24"/>
              </w:rPr>
              <w:t>：</w:t>
            </w:r>
          </w:p>
          <w:p w:rsidR="00522509" w:rsidRDefault="00522509" w:rsidP="004601BE">
            <w:pPr>
              <w:ind w:firstLineChars="100" w:firstLine="241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申报方向（必填，单选）：</w:t>
            </w:r>
          </w:p>
          <w:p w:rsidR="00522509" w:rsidRDefault="00522509" w:rsidP="002E3BE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创意设计    </w:t>
            </w: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创新材料   </w:t>
            </w: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创新工艺</w:t>
            </w:r>
          </w:p>
          <w:p w:rsidR="00522509" w:rsidRPr="00A452FE" w:rsidRDefault="00522509" w:rsidP="002E3BE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绿色低碳    </w:t>
            </w: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健康风尚   </w:t>
            </w: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科技</w:t>
            </w:r>
            <w:r w:rsidR="009328EC">
              <w:rPr>
                <w:rFonts w:ascii="宋体" w:hAnsi="宋体" w:hint="eastAsia"/>
                <w:b/>
                <w:color w:val="000000" w:themeColor="text1"/>
                <w:sz w:val="24"/>
              </w:rPr>
              <w:t>智</w:t>
            </w:r>
            <w:r w:rsidR="0029016D">
              <w:rPr>
                <w:rFonts w:ascii="宋体" w:hAnsi="宋体" w:hint="eastAsia"/>
                <w:b/>
                <w:color w:val="000000" w:themeColor="text1"/>
                <w:sz w:val="24"/>
              </w:rPr>
              <w:t>享</w:t>
            </w:r>
            <w:proofErr w:type="gramEnd"/>
          </w:p>
        </w:tc>
      </w:tr>
      <w:tr w:rsidR="00BD3F96" w:rsidRPr="00F356A6" w:rsidTr="004601BE">
        <w:trPr>
          <w:cantSplit/>
          <w:trHeight w:val="738"/>
        </w:trPr>
        <w:tc>
          <w:tcPr>
            <w:tcW w:w="2127" w:type="dxa"/>
            <w:vMerge/>
            <w:vAlign w:val="center"/>
          </w:tcPr>
          <w:p w:rsidR="00BD3F96" w:rsidRPr="00F356A6" w:rsidRDefault="00BD3F9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BD3F96" w:rsidRPr="00F356A6" w:rsidRDefault="00BD3F96" w:rsidP="001C21E4">
            <w:pPr>
              <w:spacing w:line="5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F356A6">
              <w:rPr>
                <w:rFonts w:ascii="宋体" w:hAnsi="宋体"/>
                <w:b/>
                <w:color w:val="000000" w:themeColor="text1"/>
                <w:sz w:val="24"/>
              </w:rPr>
              <w:t>□</w:t>
            </w: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概念作品</w:t>
            </w:r>
            <w:bookmarkStart w:id="0" w:name="_GoBack"/>
            <w:bookmarkEnd w:id="0"/>
          </w:p>
        </w:tc>
      </w:tr>
      <w:tr w:rsidR="003206D1" w:rsidRPr="00F356A6" w:rsidTr="00C60176">
        <w:trPr>
          <w:cantSplit/>
          <w:trHeight w:val="2256"/>
        </w:trPr>
        <w:tc>
          <w:tcPr>
            <w:tcW w:w="2127" w:type="dxa"/>
            <w:vAlign w:val="center"/>
          </w:tcPr>
          <w:p w:rsidR="003206D1" w:rsidRPr="00F356A6" w:rsidRDefault="003206D1" w:rsidP="00C75E11">
            <w:pPr>
              <w:spacing w:beforeLines="50" w:before="156" w:afterLines="50" w:after="156" w:line="288" w:lineRule="auto"/>
              <w:ind w:firstLineChars="150" w:firstLine="361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设计说明</w:t>
            </w:r>
          </w:p>
        </w:tc>
        <w:tc>
          <w:tcPr>
            <w:tcW w:w="8080" w:type="dxa"/>
            <w:gridSpan w:val="3"/>
            <w:vAlign w:val="center"/>
          </w:tcPr>
          <w:p w:rsidR="00FC7F0A" w:rsidRDefault="00FC7F0A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BD6CCF" w:rsidRPr="000F12B1" w:rsidRDefault="00701AF9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1</w:t>
            </w:r>
            <w:r w:rsidR="005173EC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="00BD6CCF">
              <w:rPr>
                <w:rFonts w:ascii="宋体" w:hAnsi="宋体" w:hint="eastAsia"/>
                <w:b/>
                <w:color w:val="000000" w:themeColor="text1"/>
                <w:szCs w:val="21"/>
              </w:rPr>
              <w:t>设计亮点（</w:t>
            </w:r>
            <w:r w:rsidR="00BD3F96">
              <w:rPr>
                <w:rFonts w:ascii="宋体" w:hAnsi="宋体" w:hint="eastAsia"/>
                <w:b/>
                <w:color w:val="000000" w:themeColor="text1"/>
                <w:szCs w:val="21"/>
              </w:rPr>
              <w:t>实物作品</w:t>
            </w:r>
            <w:r w:rsidR="00F3460C">
              <w:rPr>
                <w:rFonts w:ascii="宋体" w:hAnsi="宋体" w:hint="eastAsia"/>
                <w:b/>
                <w:color w:val="000000" w:themeColor="text1"/>
                <w:szCs w:val="21"/>
              </w:rPr>
              <w:t>请根据</w:t>
            </w:r>
            <w:r w:rsidR="00BD3F96">
              <w:rPr>
                <w:rFonts w:ascii="宋体" w:hAnsi="宋体" w:hint="eastAsia"/>
                <w:b/>
                <w:color w:val="000000" w:themeColor="text1"/>
                <w:szCs w:val="21"/>
              </w:rPr>
              <w:t>以上选择的申报方向进行描述</w:t>
            </w:r>
            <w:r w:rsidR="00BD6CCF">
              <w:rPr>
                <w:rFonts w:ascii="宋体" w:hAnsi="宋体" w:hint="eastAsia"/>
                <w:b/>
                <w:color w:val="000000" w:themeColor="text1"/>
                <w:szCs w:val="21"/>
              </w:rPr>
              <w:t>）</w:t>
            </w:r>
          </w:p>
          <w:p w:rsidR="00874451" w:rsidRPr="009328EC" w:rsidRDefault="00874451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601BE" w:rsidRDefault="004601BE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601BE" w:rsidRPr="00AA785F" w:rsidRDefault="004601BE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701AF9" w:rsidRDefault="00701AF9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2</w:t>
            </w:r>
            <w:r w:rsidR="000F12B1" w:rsidRPr="000F12B1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="00BD6CCF" w:rsidRPr="00F356A6">
              <w:rPr>
                <w:rFonts w:ascii="宋体" w:hAnsi="宋体" w:hint="eastAsia"/>
                <w:b/>
                <w:color w:val="000000" w:themeColor="text1"/>
                <w:szCs w:val="21"/>
              </w:rPr>
              <w:t>设计思路</w:t>
            </w:r>
          </w:p>
          <w:p w:rsidR="00BD6CCF" w:rsidRPr="00BD6CCF" w:rsidRDefault="00BD6CCF" w:rsidP="00BD6CCF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BD6CCF">
              <w:rPr>
                <w:rFonts w:ascii="宋体" w:hAnsi="宋体" w:hint="eastAsia"/>
                <w:color w:val="000000" w:themeColor="text1"/>
                <w:szCs w:val="21"/>
              </w:rPr>
              <w:t>（围绕设计亮点阐述设计思路）</w:t>
            </w:r>
          </w:p>
          <w:p w:rsidR="00BD6CCF" w:rsidRDefault="00BD6CCF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BD6CCF" w:rsidRDefault="00BD6CCF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601BE" w:rsidRDefault="004601BE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601BE" w:rsidRPr="000F12B1" w:rsidRDefault="004601BE" w:rsidP="00BD6CCF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3206D1" w:rsidRPr="000F12B1" w:rsidRDefault="00701AF9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3</w:t>
            </w:r>
            <w:r w:rsidR="000F12B1" w:rsidRPr="000F12B1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="000F12B1" w:rsidRPr="000F12B1">
              <w:rPr>
                <w:rFonts w:ascii="宋体" w:hAnsi="宋体"/>
                <w:b/>
                <w:color w:val="000000" w:themeColor="text1"/>
                <w:szCs w:val="21"/>
              </w:rPr>
              <w:t>功能参数</w:t>
            </w:r>
            <w:r w:rsidR="000F12B1" w:rsidRPr="00F356A6">
              <w:rPr>
                <w:rFonts w:ascii="宋体" w:hAnsi="宋体" w:hint="eastAsia"/>
                <w:b/>
                <w:color w:val="000000" w:themeColor="text1"/>
                <w:szCs w:val="21"/>
              </w:rPr>
              <w:t>（如功率，光效、显色性、色温等）</w:t>
            </w:r>
          </w:p>
          <w:p w:rsidR="000F12B1" w:rsidRDefault="000F12B1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33273C" w:rsidRDefault="0033273C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601BE" w:rsidRDefault="004601BE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4601BE" w:rsidRPr="000F12B1" w:rsidRDefault="004601BE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8252D" w:rsidRPr="00F356A6" w:rsidRDefault="00F8252D">
            <w:pPr>
              <w:rPr>
                <w:rFonts w:ascii="宋体" w:hAnsi="宋体"/>
                <w:color w:val="000000" w:themeColor="text1"/>
                <w:sz w:val="24"/>
                <w:szCs w:val="21"/>
              </w:rPr>
            </w:pPr>
          </w:p>
        </w:tc>
      </w:tr>
      <w:tr w:rsidR="007B5A15" w:rsidRPr="00F356A6" w:rsidTr="00301B22">
        <w:trPr>
          <w:cantSplit/>
          <w:trHeight w:val="517"/>
        </w:trPr>
        <w:tc>
          <w:tcPr>
            <w:tcW w:w="2127" w:type="dxa"/>
            <w:vMerge w:val="restart"/>
            <w:vAlign w:val="center"/>
          </w:tcPr>
          <w:p w:rsidR="007B5A15" w:rsidRPr="00F356A6" w:rsidRDefault="00B30B0D" w:rsidP="0075484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实物作品是否需</w:t>
            </w:r>
            <w:r w:rsidR="007B5A15" w:rsidRPr="00F356A6">
              <w:rPr>
                <w:rFonts w:ascii="宋体" w:hAnsi="宋体" w:hint="eastAsia"/>
                <w:b/>
                <w:color w:val="000000" w:themeColor="text1"/>
                <w:sz w:val="24"/>
              </w:rPr>
              <w:t>寄回</w:t>
            </w:r>
            <w:r w:rsidR="007B5A15" w:rsidRPr="00B30B0D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="009701AD" w:rsidRPr="00B30B0D">
              <w:rPr>
                <w:rFonts w:ascii="宋体" w:hAnsi="宋体" w:hint="eastAsia"/>
                <w:color w:val="000000" w:themeColor="text1"/>
                <w:sz w:val="24"/>
              </w:rPr>
              <w:t>获奖作品</w:t>
            </w:r>
            <w:r w:rsidR="0075484B" w:rsidRPr="00B30B0D">
              <w:rPr>
                <w:rFonts w:ascii="宋体" w:hAnsi="宋体" w:hint="eastAsia"/>
                <w:color w:val="000000" w:themeColor="text1"/>
                <w:sz w:val="24"/>
              </w:rPr>
              <w:t>原则上</w:t>
            </w:r>
            <w:r w:rsidR="007B5A15" w:rsidRPr="00B30B0D">
              <w:rPr>
                <w:rFonts w:ascii="宋体" w:hAnsi="宋体" w:hint="eastAsia"/>
                <w:color w:val="000000" w:themeColor="text1"/>
                <w:sz w:val="24"/>
              </w:rPr>
              <w:t>不予寄回）</w:t>
            </w:r>
          </w:p>
        </w:tc>
        <w:tc>
          <w:tcPr>
            <w:tcW w:w="8080" w:type="dxa"/>
            <w:gridSpan w:val="3"/>
            <w:vAlign w:val="center"/>
          </w:tcPr>
          <w:p w:rsidR="007B5A15" w:rsidRPr="00F356A6" w:rsidRDefault="007B5A15" w:rsidP="00F4713D">
            <w:pPr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 w:rsidRPr="00F356A6">
              <w:rPr>
                <w:rFonts w:ascii="宋体" w:hAnsi="宋体"/>
                <w:color w:val="000000" w:themeColor="text1"/>
                <w:sz w:val="24"/>
              </w:rPr>
              <w:t>□</w:t>
            </w:r>
            <w:r w:rsidRPr="00F356A6">
              <w:rPr>
                <w:rFonts w:ascii="宋体" w:hAnsi="宋体" w:hint="eastAsia"/>
                <w:color w:val="000000" w:themeColor="text1"/>
                <w:sz w:val="24"/>
              </w:rPr>
              <w:t xml:space="preserve">   是，回寄地址及联系人：</w:t>
            </w:r>
          </w:p>
        </w:tc>
      </w:tr>
      <w:tr w:rsidR="007B5A15" w:rsidRPr="00F356A6" w:rsidTr="00387F6D">
        <w:trPr>
          <w:cantSplit/>
          <w:trHeight w:val="693"/>
        </w:trPr>
        <w:tc>
          <w:tcPr>
            <w:tcW w:w="2127" w:type="dxa"/>
            <w:vMerge/>
            <w:vAlign w:val="center"/>
          </w:tcPr>
          <w:p w:rsidR="007B5A15" w:rsidRPr="00F356A6" w:rsidRDefault="007B5A15" w:rsidP="007B5A15">
            <w:pPr>
              <w:spacing w:beforeLines="50" w:before="156" w:afterLines="50" w:after="156" w:line="288" w:lineRule="auto"/>
              <w:ind w:firstLineChars="150" w:firstLine="361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7B5A15" w:rsidRPr="00F356A6" w:rsidRDefault="007B5A15" w:rsidP="00F4713D">
            <w:pPr>
              <w:ind w:firstLineChars="100" w:firstLine="240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F356A6">
              <w:rPr>
                <w:rFonts w:ascii="宋体" w:hAnsi="宋体"/>
                <w:color w:val="000000" w:themeColor="text1"/>
                <w:sz w:val="24"/>
              </w:rPr>
              <w:t>□</w:t>
            </w:r>
            <w:r w:rsidRPr="00F356A6">
              <w:rPr>
                <w:rFonts w:ascii="宋体" w:hAnsi="宋体" w:hint="eastAsia"/>
                <w:color w:val="000000" w:themeColor="text1"/>
                <w:sz w:val="24"/>
              </w:rPr>
              <w:t xml:space="preserve">   否</w:t>
            </w:r>
          </w:p>
        </w:tc>
      </w:tr>
      <w:tr w:rsidR="003206D1" w:rsidRPr="00F356A6" w:rsidTr="00301B22">
        <w:trPr>
          <w:cantSplit/>
          <w:trHeight w:val="2754"/>
        </w:trPr>
        <w:tc>
          <w:tcPr>
            <w:tcW w:w="2127" w:type="dxa"/>
            <w:vAlign w:val="center"/>
          </w:tcPr>
          <w:p w:rsidR="003206D1" w:rsidRPr="007B5A15" w:rsidRDefault="003206D1" w:rsidP="00C75E11">
            <w:pPr>
              <w:spacing w:beforeLines="50" w:before="156" w:afterLines="50" w:after="156" w:line="288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 w:rsidRPr="007B5A15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lastRenderedPageBreak/>
              <w:t>作者承诺</w:t>
            </w:r>
          </w:p>
        </w:tc>
        <w:tc>
          <w:tcPr>
            <w:tcW w:w="8080" w:type="dxa"/>
            <w:gridSpan w:val="3"/>
            <w:vAlign w:val="center"/>
          </w:tcPr>
          <w:p w:rsidR="00387F6D" w:rsidRPr="00387F6D" w:rsidRDefault="003206D1" w:rsidP="00387F6D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本人承诺参赛作品为原创作品；</w:t>
            </w:r>
          </w:p>
          <w:p w:rsidR="00387F6D" w:rsidRPr="00387F6D" w:rsidRDefault="003206D1" w:rsidP="00387F6D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若因本人弄虚作假造成大赛组委会的损失，由本人赔偿；</w:t>
            </w:r>
          </w:p>
          <w:p w:rsidR="00387F6D" w:rsidRPr="00387F6D" w:rsidRDefault="003206D1" w:rsidP="00387F6D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若有因本人过错而造成的知识产权纠纷或争议，其法律责任由本人</w:t>
            </w:r>
            <w:r w:rsidR="0008044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承担</w:t>
            </w:r>
            <w:r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:rsidR="003206D1" w:rsidRPr="00387F6D" w:rsidRDefault="00464FB1" w:rsidP="00387F6D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本人知悉</w:t>
            </w:r>
            <w:r w:rsidR="003206D1"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若本人的参赛作品获奖，则该</w:t>
            </w:r>
            <w:r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参赛作品</w:t>
            </w:r>
            <w:r w:rsidR="003206D1"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的展示权和出版权归组委会所有</w:t>
            </w:r>
            <w:r w:rsidR="005173EC" w:rsidRPr="00387F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Pr="00387F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u w:val="single"/>
              </w:rPr>
              <w:t>并</w:t>
            </w:r>
            <w:r w:rsidR="007B5A15" w:rsidRPr="00387F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u w:val="single"/>
              </w:rPr>
              <w:t>将作为大赛永久展示所用，</w:t>
            </w:r>
            <w:r w:rsidRPr="00387F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u w:val="single"/>
              </w:rPr>
              <w:t>原则上</w:t>
            </w:r>
            <w:r w:rsidR="005173EC" w:rsidRPr="00387F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u w:val="single"/>
              </w:rPr>
              <w:t>不予</w:t>
            </w:r>
            <w:r w:rsidR="007B5A15" w:rsidRPr="00387F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u w:val="single"/>
              </w:rPr>
              <w:t>退还</w:t>
            </w:r>
            <w:r w:rsidR="005173EC" w:rsidRPr="00387F6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u w:val="single"/>
              </w:rPr>
              <w:t>。</w:t>
            </w:r>
          </w:p>
          <w:p w:rsidR="003206D1" w:rsidRDefault="003206D1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  <w:u w:val="single"/>
              </w:rPr>
            </w:pPr>
          </w:p>
          <w:p w:rsidR="00387F6D" w:rsidRPr="007B5A15" w:rsidRDefault="00387F6D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  <w:u w:val="single"/>
              </w:rPr>
            </w:pPr>
          </w:p>
          <w:p w:rsidR="003206D1" w:rsidRPr="00375434" w:rsidRDefault="003206D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参赛作者</w:t>
            </w:r>
            <w:r w:rsidR="007B7A93"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签字/单位盖章</w:t>
            </w:r>
            <w:r w:rsidR="0012433A"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　　　　　　</w:t>
            </w:r>
            <w:r w:rsid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 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 </w:t>
            </w:r>
            <w:r w:rsidR="00387F6D"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  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日期：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　　　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37543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</w:tbl>
    <w:p w:rsidR="00B35F64" w:rsidRPr="00021084" w:rsidRDefault="007922C6" w:rsidP="007B5A15">
      <w:pPr>
        <w:autoSpaceDE w:val="0"/>
        <w:autoSpaceDN w:val="0"/>
        <w:adjustRightInd w:val="0"/>
        <w:spacing w:beforeLines="50" w:before="156" w:afterLines="50" w:after="156" w:line="288" w:lineRule="auto"/>
        <w:rPr>
          <w:rFonts w:asciiTheme="minorEastAsia" w:eastAsiaTheme="minorEastAsia" w:hAnsiTheme="minorEastAsia"/>
          <w:b/>
          <w:color w:val="000000" w:themeColor="text1"/>
          <w:kern w:val="0"/>
          <w:sz w:val="24"/>
        </w:rPr>
      </w:pPr>
      <w:r w:rsidRPr="00021084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注意：</w:t>
      </w:r>
      <w:r w:rsidR="00021084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请参赛作者注意各类作品的截止申报时间，并将资料发送至对应的邮箱。</w:t>
      </w:r>
    </w:p>
    <w:p w:rsidR="007922C6" w:rsidRPr="007922C6" w:rsidRDefault="007922C6" w:rsidP="0075484B">
      <w:pPr>
        <w:autoSpaceDE w:val="0"/>
        <w:autoSpaceDN w:val="0"/>
        <w:adjustRightInd w:val="0"/>
        <w:spacing w:beforeLines="50" w:before="156" w:afterLines="50" w:after="156" w:line="288" w:lineRule="auto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大赛实物作品和概念作品</w:t>
      </w:r>
      <w:r w:rsidR="0075484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请</w:t>
      </w:r>
      <w:r w:rsidR="00BD3F96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2025年</w:t>
      </w:r>
      <w:r w:rsidR="00EE37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9</w:t>
      </w:r>
      <w:r w:rsidR="0075484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月</w:t>
      </w:r>
      <w:r w:rsidR="00EE3771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30</w:t>
      </w:r>
      <w:r w:rsidR="0075484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日前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发送至：</w:t>
      </w:r>
      <w:hyperlink r:id="rId16" w:history="1">
        <w:r w:rsidRPr="00A339C1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cild</w:t>
        </w:r>
        <w:r w:rsidRPr="00A339C1">
          <w:rPr>
            <w:rStyle w:val="a7"/>
            <w:rFonts w:asciiTheme="minorEastAsia" w:eastAsiaTheme="minorEastAsia" w:hAnsiTheme="minorEastAsia"/>
            <w:color w:val="000000" w:themeColor="text1"/>
            <w:sz w:val="24"/>
          </w:rPr>
          <w:t>@</w:t>
        </w:r>
        <w:r w:rsidRPr="00A339C1">
          <w:rPr>
            <w:rStyle w:val="a7"/>
            <w:rFonts w:asciiTheme="minorEastAsia" w:eastAsiaTheme="minorEastAsia" w:hAnsiTheme="minorEastAsia" w:hint="eastAsia"/>
            <w:color w:val="000000" w:themeColor="text1"/>
            <w:sz w:val="24"/>
          </w:rPr>
          <w:t>cali-light</w:t>
        </w:r>
        <w:r w:rsidRPr="00A339C1">
          <w:rPr>
            <w:rStyle w:val="a7"/>
            <w:rFonts w:asciiTheme="minorEastAsia" w:eastAsiaTheme="minorEastAsia" w:hAnsiTheme="minorEastAsia"/>
            <w:color w:val="000000" w:themeColor="text1"/>
            <w:sz w:val="24"/>
          </w:rPr>
          <w:t>.com</w:t>
        </w:r>
      </w:hyperlink>
    </w:p>
    <w:p w:rsidR="007922C6" w:rsidRPr="001762CB" w:rsidRDefault="007922C6" w:rsidP="0075484B">
      <w:pPr>
        <w:autoSpaceDE w:val="0"/>
        <w:autoSpaceDN w:val="0"/>
        <w:adjustRightInd w:val="0"/>
        <w:spacing w:beforeLines="50" w:before="156" w:afterLines="50" w:after="156" w:line="288" w:lineRule="auto"/>
        <w:rPr>
          <w:rStyle w:val="a7"/>
          <w:color w:val="000000" w:themeColor="text1"/>
        </w:rPr>
      </w:pPr>
    </w:p>
    <w:p w:rsidR="007922C6" w:rsidRPr="0075484B" w:rsidRDefault="007922C6" w:rsidP="007B5A15">
      <w:pPr>
        <w:autoSpaceDE w:val="0"/>
        <w:autoSpaceDN w:val="0"/>
        <w:adjustRightInd w:val="0"/>
        <w:spacing w:beforeLines="50" w:before="156" w:afterLines="50" w:after="156" w:line="288" w:lineRule="auto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407D7A" w:rsidRPr="0075484B" w:rsidRDefault="00407D7A" w:rsidP="007B5A15">
      <w:pPr>
        <w:autoSpaceDE w:val="0"/>
        <w:autoSpaceDN w:val="0"/>
        <w:adjustRightInd w:val="0"/>
        <w:spacing w:beforeLines="50" w:before="156" w:afterLines="50" w:after="156" w:line="288" w:lineRule="auto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p w:rsidR="00407D7A" w:rsidRPr="00A862EB" w:rsidRDefault="00407D7A" w:rsidP="007B5A15">
      <w:pPr>
        <w:autoSpaceDE w:val="0"/>
        <w:autoSpaceDN w:val="0"/>
        <w:adjustRightInd w:val="0"/>
        <w:spacing w:beforeLines="50" w:before="156" w:afterLines="50" w:after="156" w:line="288" w:lineRule="auto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</w:p>
    <w:sectPr w:rsidR="00407D7A" w:rsidRPr="00A862EB" w:rsidSect="007B5A15">
      <w:headerReference w:type="default" r:id="rId17"/>
      <w:footerReference w:type="even" r:id="rId18"/>
      <w:footerReference w:type="default" r:id="rId19"/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82" w:rsidRDefault="00982382" w:rsidP="002C7F09">
      <w:r>
        <w:separator/>
      </w:r>
    </w:p>
  </w:endnote>
  <w:endnote w:type="continuationSeparator" w:id="0">
    <w:p w:rsidR="00982382" w:rsidRDefault="00982382" w:rsidP="002C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09" w:rsidRDefault="0018405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575BF9">
      <w:rPr>
        <w:rStyle w:val="a6"/>
      </w:rPr>
      <w:instrText xml:space="preserve">PAGE  </w:instrText>
    </w:r>
    <w:r>
      <w:fldChar w:fldCharType="end"/>
    </w:r>
  </w:p>
  <w:p w:rsidR="002C7F09" w:rsidRDefault="002C7F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09" w:rsidRDefault="00184058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575BF9">
      <w:rPr>
        <w:rStyle w:val="a6"/>
      </w:rPr>
      <w:instrText xml:space="preserve">PAGE  </w:instrText>
    </w:r>
    <w:r>
      <w:fldChar w:fldCharType="separate"/>
    </w:r>
    <w:r w:rsidR="0029016D">
      <w:rPr>
        <w:rStyle w:val="a6"/>
        <w:noProof/>
      </w:rPr>
      <w:t>3</w:t>
    </w:r>
    <w:r>
      <w:fldChar w:fldCharType="end"/>
    </w:r>
  </w:p>
  <w:p w:rsidR="002C7F09" w:rsidRDefault="002C7F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82" w:rsidRDefault="00982382" w:rsidP="002C7F09">
      <w:r>
        <w:separator/>
      </w:r>
    </w:p>
  </w:footnote>
  <w:footnote w:type="continuationSeparator" w:id="0">
    <w:p w:rsidR="00982382" w:rsidRDefault="00982382" w:rsidP="002C7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09" w:rsidRDefault="002C7F09" w:rsidP="00033523">
    <w:pPr>
      <w:pStyle w:val="a5"/>
      <w:pBdr>
        <w:bottom w:val="none" w:sz="0" w:space="0" w:color="auto"/>
      </w:pBdr>
      <w:tabs>
        <w:tab w:val="clear" w:pos="8306"/>
        <w:tab w:val="right" w:pos="8647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BA9"/>
    <w:multiLevelType w:val="hybridMultilevel"/>
    <w:tmpl w:val="E9DC1FF8"/>
    <w:lvl w:ilvl="0" w:tplc="5FB05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28034D"/>
    <w:multiLevelType w:val="hybridMultilevel"/>
    <w:tmpl w:val="AF3E9172"/>
    <w:lvl w:ilvl="0" w:tplc="596293E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333B1"/>
    <w:multiLevelType w:val="hybridMultilevel"/>
    <w:tmpl w:val="A896F7C4"/>
    <w:lvl w:ilvl="0" w:tplc="1700D28A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231D3A55"/>
    <w:multiLevelType w:val="hybridMultilevel"/>
    <w:tmpl w:val="4014CC12"/>
    <w:lvl w:ilvl="0" w:tplc="6F720A7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27B0373B"/>
    <w:multiLevelType w:val="hybridMultilevel"/>
    <w:tmpl w:val="6B1EBDF8"/>
    <w:lvl w:ilvl="0" w:tplc="7D76908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CEA3C0C"/>
    <w:multiLevelType w:val="hybridMultilevel"/>
    <w:tmpl w:val="9836CB4A"/>
    <w:lvl w:ilvl="0" w:tplc="596293E2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454"/>
    <w:rsid w:val="00016277"/>
    <w:rsid w:val="00021084"/>
    <w:rsid w:val="00023583"/>
    <w:rsid w:val="000305F6"/>
    <w:rsid w:val="00031C98"/>
    <w:rsid w:val="00031FAA"/>
    <w:rsid w:val="00033523"/>
    <w:rsid w:val="00036277"/>
    <w:rsid w:val="00042F56"/>
    <w:rsid w:val="00047897"/>
    <w:rsid w:val="000602C9"/>
    <w:rsid w:val="000677A7"/>
    <w:rsid w:val="00080442"/>
    <w:rsid w:val="00084D6B"/>
    <w:rsid w:val="00090420"/>
    <w:rsid w:val="000A2E63"/>
    <w:rsid w:val="000A52D1"/>
    <w:rsid w:val="000A6A3B"/>
    <w:rsid w:val="000C22D3"/>
    <w:rsid w:val="000C4F6D"/>
    <w:rsid w:val="000C5DCB"/>
    <w:rsid w:val="000C606F"/>
    <w:rsid w:val="000C7BE7"/>
    <w:rsid w:val="000D2969"/>
    <w:rsid w:val="000F12B1"/>
    <w:rsid w:val="00103CB7"/>
    <w:rsid w:val="00103EB2"/>
    <w:rsid w:val="0011145E"/>
    <w:rsid w:val="001221FE"/>
    <w:rsid w:val="001237E9"/>
    <w:rsid w:val="0012433A"/>
    <w:rsid w:val="001333C5"/>
    <w:rsid w:val="001363E5"/>
    <w:rsid w:val="001474EC"/>
    <w:rsid w:val="00151CC5"/>
    <w:rsid w:val="00152AC9"/>
    <w:rsid w:val="00172A27"/>
    <w:rsid w:val="001762CB"/>
    <w:rsid w:val="001807FE"/>
    <w:rsid w:val="00184058"/>
    <w:rsid w:val="00187381"/>
    <w:rsid w:val="001C2DDC"/>
    <w:rsid w:val="001C773C"/>
    <w:rsid w:val="001E4F11"/>
    <w:rsid w:val="001F2BF0"/>
    <w:rsid w:val="001F4519"/>
    <w:rsid w:val="001F6C9B"/>
    <w:rsid w:val="002005AB"/>
    <w:rsid w:val="00212677"/>
    <w:rsid w:val="00216893"/>
    <w:rsid w:val="0023620D"/>
    <w:rsid w:val="00245D3D"/>
    <w:rsid w:val="00264BC7"/>
    <w:rsid w:val="00271204"/>
    <w:rsid w:val="00277C75"/>
    <w:rsid w:val="00282330"/>
    <w:rsid w:val="0029016D"/>
    <w:rsid w:val="002939FC"/>
    <w:rsid w:val="002A4120"/>
    <w:rsid w:val="002B7B9F"/>
    <w:rsid w:val="002C4567"/>
    <w:rsid w:val="002C7F09"/>
    <w:rsid w:val="002D2AD9"/>
    <w:rsid w:val="002D6446"/>
    <w:rsid w:val="002D7AFB"/>
    <w:rsid w:val="002E3BEB"/>
    <w:rsid w:val="002F6FB9"/>
    <w:rsid w:val="00301B22"/>
    <w:rsid w:val="00314FD6"/>
    <w:rsid w:val="003176F4"/>
    <w:rsid w:val="003206D1"/>
    <w:rsid w:val="003209DC"/>
    <w:rsid w:val="00327ED6"/>
    <w:rsid w:val="0033273C"/>
    <w:rsid w:val="003347C2"/>
    <w:rsid w:val="00341A13"/>
    <w:rsid w:val="00343C1F"/>
    <w:rsid w:val="003518F2"/>
    <w:rsid w:val="00364B00"/>
    <w:rsid w:val="00375434"/>
    <w:rsid w:val="00377E4E"/>
    <w:rsid w:val="003827DC"/>
    <w:rsid w:val="00387AF4"/>
    <w:rsid w:val="00387F6D"/>
    <w:rsid w:val="00393CB3"/>
    <w:rsid w:val="003A4A52"/>
    <w:rsid w:val="003B1792"/>
    <w:rsid w:val="003B4BB9"/>
    <w:rsid w:val="003B5129"/>
    <w:rsid w:val="003D55E4"/>
    <w:rsid w:val="003D5E9F"/>
    <w:rsid w:val="003D6872"/>
    <w:rsid w:val="003D735D"/>
    <w:rsid w:val="003E0652"/>
    <w:rsid w:val="00407D7A"/>
    <w:rsid w:val="00414EFE"/>
    <w:rsid w:val="00416076"/>
    <w:rsid w:val="00421D7B"/>
    <w:rsid w:val="00433000"/>
    <w:rsid w:val="004421A7"/>
    <w:rsid w:val="0045444B"/>
    <w:rsid w:val="004601BE"/>
    <w:rsid w:val="0046093D"/>
    <w:rsid w:val="00464FB1"/>
    <w:rsid w:val="00481761"/>
    <w:rsid w:val="004864B0"/>
    <w:rsid w:val="00486554"/>
    <w:rsid w:val="004A7781"/>
    <w:rsid w:val="004D02A1"/>
    <w:rsid w:val="004E1BDE"/>
    <w:rsid w:val="004E6133"/>
    <w:rsid w:val="004E6EC6"/>
    <w:rsid w:val="004F7494"/>
    <w:rsid w:val="0051242A"/>
    <w:rsid w:val="005173EC"/>
    <w:rsid w:val="00522509"/>
    <w:rsid w:val="005263AF"/>
    <w:rsid w:val="005279E0"/>
    <w:rsid w:val="00532526"/>
    <w:rsid w:val="005430B8"/>
    <w:rsid w:val="00544759"/>
    <w:rsid w:val="00546049"/>
    <w:rsid w:val="00552ECC"/>
    <w:rsid w:val="00557B6E"/>
    <w:rsid w:val="00560C98"/>
    <w:rsid w:val="00562B53"/>
    <w:rsid w:val="0056481B"/>
    <w:rsid w:val="00571FB6"/>
    <w:rsid w:val="00575BF9"/>
    <w:rsid w:val="005802AF"/>
    <w:rsid w:val="00585144"/>
    <w:rsid w:val="00586B65"/>
    <w:rsid w:val="005A3132"/>
    <w:rsid w:val="005A3512"/>
    <w:rsid w:val="005B2596"/>
    <w:rsid w:val="005B273D"/>
    <w:rsid w:val="005C091F"/>
    <w:rsid w:val="005D22E1"/>
    <w:rsid w:val="005D4D4A"/>
    <w:rsid w:val="005D5402"/>
    <w:rsid w:val="005E658C"/>
    <w:rsid w:val="006040F9"/>
    <w:rsid w:val="006153D1"/>
    <w:rsid w:val="00616807"/>
    <w:rsid w:val="006169F7"/>
    <w:rsid w:val="006173B0"/>
    <w:rsid w:val="006216B8"/>
    <w:rsid w:val="00647546"/>
    <w:rsid w:val="00657775"/>
    <w:rsid w:val="00684D1A"/>
    <w:rsid w:val="00690918"/>
    <w:rsid w:val="00696A86"/>
    <w:rsid w:val="006A56CD"/>
    <w:rsid w:val="006B6D13"/>
    <w:rsid w:val="006C30B4"/>
    <w:rsid w:val="006C51EB"/>
    <w:rsid w:val="006D3332"/>
    <w:rsid w:val="006D7542"/>
    <w:rsid w:val="006F7A4F"/>
    <w:rsid w:val="00701AF9"/>
    <w:rsid w:val="00702985"/>
    <w:rsid w:val="00705B3E"/>
    <w:rsid w:val="0071529D"/>
    <w:rsid w:val="00736C93"/>
    <w:rsid w:val="007478DF"/>
    <w:rsid w:val="007518BD"/>
    <w:rsid w:val="0075484B"/>
    <w:rsid w:val="00773ACA"/>
    <w:rsid w:val="00775989"/>
    <w:rsid w:val="00776C93"/>
    <w:rsid w:val="00781E12"/>
    <w:rsid w:val="00783480"/>
    <w:rsid w:val="007922C6"/>
    <w:rsid w:val="007B48FC"/>
    <w:rsid w:val="007B5A15"/>
    <w:rsid w:val="007B713F"/>
    <w:rsid w:val="007B7A93"/>
    <w:rsid w:val="007C5FFC"/>
    <w:rsid w:val="007C60C6"/>
    <w:rsid w:val="007F7E18"/>
    <w:rsid w:val="008069A9"/>
    <w:rsid w:val="00810BEF"/>
    <w:rsid w:val="0081593E"/>
    <w:rsid w:val="00821851"/>
    <w:rsid w:val="00846357"/>
    <w:rsid w:val="00870457"/>
    <w:rsid w:val="00870CB5"/>
    <w:rsid w:val="00874451"/>
    <w:rsid w:val="00874B1D"/>
    <w:rsid w:val="0087524D"/>
    <w:rsid w:val="00875D8A"/>
    <w:rsid w:val="0088045A"/>
    <w:rsid w:val="00883A0E"/>
    <w:rsid w:val="008A1E25"/>
    <w:rsid w:val="008C4B72"/>
    <w:rsid w:val="008D2BEB"/>
    <w:rsid w:val="008D461B"/>
    <w:rsid w:val="008E3B03"/>
    <w:rsid w:val="008F0069"/>
    <w:rsid w:val="008F0636"/>
    <w:rsid w:val="008F2554"/>
    <w:rsid w:val="008F342B"/>
    <w:rsid w:val="008F6EB1"/>
    <w:rsid w:val="009104B1"/>
    <w:rsid w:val="009116AC"/>
    <w:rsid w:val="009136D4"/>
    <w:rsid w:val="00914BF5"/>
    <w:rsid w:val="00920F79"/>
    <w:rsid w:val="009244FE"/>
    <w:rsid w:val="00931E2A"/>
    <w:rsid w:val="009328EC"/>
    <w:rsid w:val="0093658F"/>
    <w:rsid w:val="0094772B"/>
    <w:rsid w:val="00965DDA"/>
    <w:rsid w:val="009701AD"/>
    <w:rsid w:val="00980B99"/>
    <w:rsid w:val="00982382"/>
    <w:rsid w:val="009850B4"/>
    <w:rsid w:val="00985B2F"/>
    <w:rsid w:val="009A760A"/>
    <w:rsid w:val="009B0231"/>
    <w:rsid w:val="009B1AF6"/>
    <w:rsid w:val="009B34E4"/>
    <w:rsid w:val="009E0007"/>
    <w:rsid w:val="009E46DB"/>
    <w:rsid w:val="009F599A"/>
    <w:rsid w:val="00A14E26"/>
    <w:rsid w:val="00A15048"/>
    <w:rsid w:val="00A23A92"/>
    <w:rsid w:val="00A339C1"/>
    <w:rsid w:val="00A349FC"/>
    <w:rsid w:val="00A35095"/>
    <w:rsid w:val="00A36001"/>
    <w:rsid w:val="00A36057"/>
    <w:rsid w:val="00A452FE"/>
    <w:rsid w:val="00A45386"/>
    <w:rsid w:val="00A45ECD"/>
    <w:rsid w:val="00A63ACD"/>
    <w:rsid w:val="00A74864"/>
    <w:rsid w:val="00A81575"/>
    <w:rsid w:val="00A84E67"/>
    <w:rsid w:val="00A85B5F"/>
    <w:rsid w:val="00A862EB"/>
    <w:rsid w:val="00AA680A"/>
    <w:rsid w:val="00AA74F0"/>
    <w:rsid w:val="00AA785F"/>
    <w:rsid w:val="00AB50AB"/>
    <w:rsid w:val="00AC1328"/>
    <w:rsid w:val="00AE5494"/>
    <w:rsid w:val="00AF0550"/>
    <w:rsid w:val="00B11297"/>
    <w:rsid w:val="00B1466E"/>
    <w:rsid w:val="00B1598A"/>
    <w:rsid w:val="00B1691D"/>
    <w:rsid w:val="00B25ECD"/>
    <w:rsid w:val="00B27259"/>
    <w:rsid w:val="00B30B0D"/>
    <w:rsid w:val="00B35F64"/>
    <w:rsid w:val="00B50B69"/>
    <w:rsid w:val="00B63358"/>
    <w:rsid w:val="00B65DB4"/>
    <w:rsid w:val="00B854DA"/>
    <w:rsid w:val="00B95143"/>
    <w:rsid w:val="00BA5806"/>
    <w:rsid w:val="00BC43F8"/>
    <w:rsid w:val="00BC51DF"/>
    <w:rsid w:val="00BC5222"/>
    <w:rsid w:val="00BC635C"/>
    <w:rsid w:val="00BD3F96"/>
    <w:rsid w:val="00BD6CCF"/>
    <w:rsid w:val="00BE1FFC"/>
    <w:rsid w:val="00BE30E5"/>
    <w:rsid w:val="00BE3DAF"/>
    <w:rsid w:val="00BE714B"/>
    <w:rsid w:val="00BF0932"/>
    <w:rsid w:val="00C01F52"/>
    <w:rsid w:val="00C04DEE"/>
    <w:rsid w:val="00C102BC"/>
    <w:rsid w:val="00C20E2B"/>
    <w:rsid w:val="00C20E4A"/>
    <w:rsid w:val="00C241A5"/>
    <w:rsid w:val="00C60176"/>
    <w:rsid w:val="00C605E4"/>
    <w:rsid w:val="00C60C22"/>
    <w:rsid w:val="00C61BA1"/>
    <w:rsid w:val="00C75E11"/>
    <w:rsid w:val="00C86A85"/>
    <w:rsid w:val="00CB4C07"/>
    <w:rsid w:val="00CD7183"/>
    <w:rsid w:val="00CE2B98"/>
    <w:rsid w:val="00CF5054"/>
    <w:rsid w:val="00D068A6"/>
    <w:rsid w:val="00D07826"/>
    <w:rsid w:val="00D160CC"/>
    <w:rsid w:val="00D20663"/>
    <w:rsid w:val="00D26B6B"/>
    <w:rsid w:val="00D31B97"/>
    <w:rsid w:val="00D42B2F"/>
    <w:rsid w:val="00D57633"/>
    <w:rsid w:val="00D67AB6"/>
    <w:rsid w:val="00D70636"/>
    <w:rsid w:val="00D8215F"/>
    <w:rsid w:val="00D9633C"/>
    <w:rsid w:val="00DA4CFB"/>
    <w:rsid w:val="00DB6AC7"/>
    <w:rsid w:val="00DB76CE"/>
    <w:rsid w:val="00DC644D"/>
    <w:rsid w:val="00DD1D2B"/>
    <w:rsid w:val="00DD350B"/>
    <w:rsid w:val="00DF7695"/>
    <w:rsid w:val="00E019BB"/>
    <w:rsid w:val="00E05426"/>
    <w:rsid w:val="00E058F9"/>
    <w:rsid w:val="00E06A2D"/>
    <w:rsid w:val="00E1309D"/>
    <w:rsid w:val="00E17C0C"/>
    <w:rsid w:val="00E40DD4"/>
    <w:rsid w:val="00E456D6"/>
    <w:rsid w:val="00E5425E"/>
    <w:rsid w:val="00E63C51"/>
    <w:rsid w:val="00E663F7"/>
    <w:rsid w:val="00E838F6"/>
    <w:rsid w:val="00E83E2B"/>
    <w:rsid w:val="00EB232F"/>
    <w:rsid w:val="00ED57C8"/>
    <w:rsid w:val="00EE3771"/>
    <w:rsid w:val="00EE3E15"/>
    <w:rsid w:val="00EF6700"/>
    <w:rsid w:val="00F3460C"/>
    <w:rsid w:val="00F356A6"/>
    <w:rsid w:val="00F43680"/>
    <w:rsid w:val="00F5050F"/>
    <w:rsid w:val="00F526F7"/>
    <w:rsid w:val="00F623EF"/>
    <w:rsid w:val="00F63BCE"/>
    <w:rsid w:val="00F63C3F"/>
    <w:rsid w:val="00F67239"/>
    <w:rsid w:val="00F8123B"/>
    <w:rsid w:val="00F8252D"/>
    <w:rsid w:val="00F829B3"/>
    <w:rsid w:val="00F90C6D"/>
    <w:rsid w:val="00F97481"/>
    <w:rsid w:val="00F97F95"/>
    <w:rsid w:val="00FA1DA6"/>
    <w:rsid w:val="00FA3E26"/>
    <w:rsid w:val="00FA4C02"/>
    <w:rsid w:val="00FB00C4"/>
    <w:rsid w:val="00FB0BA7"/>
    <w:rsid w:val="00FC7F0A"/>
    <w:rsid w:val="00FD33D0"/>
    <w:rsid w:val="00FD4AD8"/>
    <w:rsid w:val="00FD6CD0"/>
    <w:rsid w:val="00FE1FAC"/>
    <w:rsid w:val="00FF569A"/>
    <w:rsid w:val="00FF7BF2"/>
    <w:rsid w:val="0ED8064F"/>
    <w:rsid w:val="16D16105"/>
    <w:rsid w:val="1FFD6EB1"/>
    <w:rsid w:val="318F2B2C"/>
    <w:rsid w:val="3BD0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F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C7F09"/>
    <w:rPr>
      <w:sz w:val="18"/>
      <w:szCs w:val="18"/>
    </w:rPr>
  </w:style>
  <w:style w:type="paragraph" w:styleId="a4">
    <w:name w:val="footer"/>
    <w:basedOn w:val="a"/>
    <w:link w:val="Char0"/>
    <w:rsid w:val="002C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C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2C7F09"/>
  </w:style>
  <w:style w:type="character" w:styleId="a7">
    <w:name w:val="Hyperlink"/>
    <w:rsid w:val="002C7F09"/>
    <w:rPr>
      <w:color w:val="0000FF"/>
      <w:u w:val="single"/>
    </w:rPr>
  </w:style>
  <w:style w:type="character" w:customStyle="1" w:styleId="Char0">
    <w:name w:val="页脚 Char"/>
    <w:link w:val="a4"/>
    <w:rsid w:val="002C7F09"/>
    <w:rPr>
      <w:kern w:val="2"/>
      <w:sz w:val="18"/>
      <w:szCs w:val="18"/>
    </w:rPr>
  </w:style>
  <w:style w:type="character" w:customStyle="1" w:styleId="Char1">
    <w:name w:val="页眉 Char"/>
    <w:link w:val="a5"/>
    <w:rsid w:val="002C7F09"/>
    <w:rPr>
      <w:kern w:val="2"/>
      <w:sz w:val="18"/>
      <w:szCs w:val="18"/>
    </w:rPr>
  </w:style>
  <w:style w:type="character" w:customStyle="1" w:styleId="Char">
    <w:name w:val="批注框文本 Char"/>
    <w:link w:val="a3"/>
    <w:rsid w:val="002C7F09"/>
    <w:rPr>
      <w:kern w:val="2"/>
      <w:sz w:val="18"/>
      <w:szCs w:val="18"/>
    </w:rPr>
  </w:style>
  <w:style w:type="paragraph" w:customStyle="1" w:styleId="Default">
    <w:name w:val="Default"/>
    <w:rsid w:val="002C7F09"/>
    <w:pPr>
      <w:widowControl w:val="0"/>
      <w:autoSpaceDE w:val="0"/>
      <w:autoSpaceDN w:val="0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1">
    <w:name w:val="无间隔1"/>
    <w:qFormat/>
    <w:rsid w:val="002C7F09"/>
    <w:pPr>
      <w:widowControl w:val="0"/>
      <w:jc w:val="both"/>
    </w:pPr>
    <w:rPr>
      <w:kern w:val="2"/>
      <w:sz w:val="21"/>
      <w:szCs w:val="24"/>
    </w:rPr>
  </w:style>
  <w:style w:type="character" w:styleId="a8">
    <w:name w:val="annotation reference"/>
    <w:basedOn w:val="a0"/>
    <w:rsid w:val="00343C1F"/>
    <w:rPr>
      <w:sz w:val="21"/>
      <w:szCs w:val="21"/>
    </w:rPr>
  </w:style>
  <w:style w:type="paragraph" w:styleId="a9">
    <w:name w:val="annotation text"/>
    <w:basedOn w:val="a"/>
    <w:link w:val="Char2"/>
    <w:rsid w:val="00343C1F"/>
    <w:pPr>
      <w:jc w:val="left"/>
    </w:pPr>
  </w:style>
  <w:style w:type="character" w:customStyle="1" w:styleId="Char2">
    <w:name w:val="批注文字 Char"/>
    <w:basedOn w:val="a0"/>
    <w:link w:val="a9"/>
    <w:rsid w:val="00343C1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343C1F"/>
    <w:rPr>
      <w:b/>
      <w:bCs/>
    </w:rPr>
  </w:style>
  <w:style w:type="character" w:customStyle="1" w:styleId="Char3">
    <w:name w:val="批注主题 Char"/>
    <w:basedOn w:val="Char2"/>
    <w:link w:val="aa"/>
    <w:rsid w:val="00343C1F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387F6D"/>
    <w:pPr>
      <w:ind w:firstLineChars="200" w:firstLine="420"/>
    </w:pPr>
  </w:style>
  <w:style w:type="character" w:styleId="ac">
    <w:name w:val="FollowedHyperlink"/>
    <w:basedOn w:val="a0"/>
    <w:rsid w:val="000478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F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C7F09"/>
    <w:rPr>
      <w:sz w:val="18"/>
      <w:szCs w:val="18"/>
    </w:rPr>
  </w:style>
  <w:style w:type="paragraph" w:styleId="a4">
    <w:name w:val="footer"/>
    <w:basedOn w:val="a"/>
    <w:link w:val="Char0"/>
    <w:rsid w:val="002C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C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2C7F09"/>
  </w:style>
  <w:style w:type="character" w:styleId="a7">
    <w:name w:val="Hyperlink"/>
    <w:rsid w:val="002C7F09"/>
    <w:rPr>
      <w:color w:val="0000FF"/>
      <w:u w:val="single"/>
    </w:rPr>
  </w:style>
  <w:style w:type="character" w:customStyle="1" w:styleId="Char0">
    <w:name w:val="页脚 Char"/>
    <w:link w:val="a4"/>
    <w:rsid w:val="002C7F09"/>
    <w:rPr>
      <w:kern w:val="2"/>
      <w:sz w:val="18"/>
      <w:szCs w:val="18"/>
    </w:rPr>
  </w:style>
  <w:style w:type="character" w:customStyle="1" w:styleId="Char1">
    <w:name w:val="页眉 Char"/>
    <w:link w:val="a5"/>
    <w:rsid w:val="002C7F09"/>
    <w:rPr>
      <w:kern w:val="2"/>
      <w:sz w:val="18"/>
      <w:szCs w:val="18"/>
    </w:rPr>
  </w:style>
  <w:style w:type="character" w:customStyle="1" w:styleId="Char">
    <w:name w:val="批注框文本 Char"/>
    <w:link w:val="a3"/>
    <w:rsid w:val="002C7F09"/>
    <w:rPr>
      <w:kern w:val="2"/>
      <w:sz w:val="18"/>
      <w:szCs w:val="18"/>
    </w:rPr>
  </w:style>
  <w:style w:type="paragraph" w:customStyle="1" w:styleId="Default">
    <w:name w:val="Default"/>
    <w:rsid w:val="002C7F09"/>
    <w:pPr>
      <w:widowControl w:val="0"/>
      <w:autoSpaceDE w:val="0"/>
      <w:autoSpaceDN w:val="0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1">
    <w:name w:val="无间隔1"/>
    <w:qFormat/>
    <w:rsid w:val="002C7F09"/>
    <w:pPr>
      <w:widowControl w:val="0"/>
      <w:jc w:val="both"/>
    </w:pPr>
    <w:rPr>
      <w:kern w:val="2"/>
      <w:sz w:val="21"/>
      <w:szCs w:val="24"/>
    </w:rPr>
  </w:style>
  <w:style w:type="character" w:styleId="a8">
    <w:name w:val="annotation reference"/>
    <w:basedOn w:val="a0"/>
    <w:rsid w:val="00343C1F"/>
    <w:rPr>
      <w:sz w:val="21"/>
      <w:szCs w:val="21"/>
    </w:rPr>
  </w:style>
  <w:style w:type="paragraph" w:styleId="a9">
    <w:name w:val="annotation text"/>
    <w:basedOn w:val="a"/>
    <w:link w:val="Char2"/>
    <w:rsid w:val="00343C1F"/>
    <w:pPr>
      <w:jc w:val="left"/>
    </w:pPr>
  </w:style>
  <w:style w:type="character" w:customStyle="1" w:styleId="Char2">
    <w:name w:val="批注文字 Char"/>
    <w:basedOn w:val="a0"/>
    <w:link w:val="a9"/>
    <w:rsid w:val="00343C1F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343C1F"/>
    <w:rPr>
      <w:b/>
      <w:bCs/>
    </w:rPr>
  </w:style>
  <w:style w:type="character" w:customStyle="1" w:styleId="Char3">
    <w:name w:val="批注主题 Char"/>
    <w:basedOn w:val="Char2"/>
    <w:link w:val="aa"/>
    <w:rsid w:val="00343C1F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387F6D"/>
    <w:pPr>
      <w:ind w:firstLineChars="200" w:firstLine="420"/>
    </w:pPr>
  </w:style>
  <w:style w:type="character" w:styleId="ac">
    <w:name w:val="FollowedHyperlink"/>
    <w:basedOn w:val="a0"/>
    <w:rsid w:val="000478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ld@cali-light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ild@cali-ligh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ild@cali-ligh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ld@cali-light.co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mailto:cild@cali-light.com" TargetMode="External"/><Relationship Id="rId10" Type="http://schemas.openxmlformats.org/officeDocument/2006/relationships/hyperlink" Target="http://www.cild.org.cn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cild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622C1-2B06-4B33-8D5C-71FC3D11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4</Pages>
  <Words>336</Words>
  <Characters>1917</Characters>
  <Application>Microsoft Office Word</Application>
  <DocSecurity>0</DocSecurity>
  <Lines>15</Lines>
  <Paragraphs>4</Paragraphs>
  <ScaleCrop>false</ScaleCrop>
  <Company>CALI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照明设计大赛实施方案</dc:title>
  <dc:creator>Dou Linping</dc:creator>
  <cp:lastModifiedBy>DELL</cp:lastModifiedBy>
  <cp:revision>157</cp:revision>
  <cp:lastPrinted>2023-04-18T07:58:00Z</cp:lastPrinted>
  <dcterms:created xsi:type="dcterms:W3CDTF">2021-03-08T08:09:00Z</dcterms:created>
  <dcterms:modified xsi:type="dcterms:W3CDTF">2025-08-25T07:31:00Z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