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8AC3">
      <w:pPr>
        <w:pStyle w:val="4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line="360" w:lineRule="auto"/>
        <w:ind w:left="0" w:right="0" w:firstLine="1417"/>
        <w:jc w:val="center"/>
        <w:rPr>
          <w:rFonts w:ascii="Songti SC Regular" w:hAnsi="Songti SC Regular" w:eastAsia="Songti SC Regular" w:cs="Songti SC Regular"/>
          <w:sz w:val="28"/>
          <w:szCs w:val="28"/>
          <w:rtl w:val="0"/>
        </w:rPr>
      </w:pPr>
      <w:bookmarkStart w:id="0" w:name="_GoBack"/>
      <w:bookmarkEnd w:id="0"/>
    </w:p>
    <w:p w14:paraId="106BF3BE">
      <w:pPr>
        <w:pStyle w:val="5"/>
        <w:framePr w:wrap="auto" w:vAnchor="margin" w:hAnchor="text" w:yAlign="inline"/>
        <w:spacing w:line="312" w:lineRule="auto"/>
        <w:jc w:val="center"/>
      </w:pPr>
      <w:r>
        <w:rPr>
          <w:rtl w:val="0"/>
          <w:lang w:val="zh-CN" w:eastAsia="zh-CN"/>
        </w:rPr>
        <w:t>景观照明专业委员会第五届三次委员会议回执</w:t>
      </w:r>
    </w:p>
    <w:p w14:paraId="3277F9AE">
      <w:pPr>
        <w:pStyle w:val="5"/>
        <w:framePr w:wrap="auto" w:vAnchor="margin" w:hAnchor="text" w:yAlign="inline"/>
        <w:ind w:firstLine="567"/>
        <w:jc w:val="center"/>
      </w:pPr>
      <w:r>
        <w:rPr>
          <w:rtl w:val="0"/>
          <w:lang w:val="zh-CN" w:eastAsia="zh-CN"/>
        </w:rPr>
        <w:t>请发送至：</w:t>
      </w:r>
      <w:r>
        <w:rPr>
          <w:rFonts w:ascii="Times New Roman" w:hAnsi="Times New Roman"/>
          <w:rtl w:val="0"/>
          <w:lang w:val="en-US"/>
        </w:rPr>
        <w:t>zgjgzm@163.com</w:t>
      </w:r>
    </w:p>
    <w:tbl>
      <w:tblPr>
        <w:tblStyle w:val="2"/>
        <w:tblW w:w="90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1"/>
        <w:gridCol w:w="2251"/>
        <w:gridCol w:w="2252"/>
        <w:gridCol w:w="2251"/>
      </w:tblGrid>
      <w:tr w14:paraId="13770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2021"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Times New Roman"/>
                <w:rtl w:val="0"/>
              </w:rPr>
              <w:t>参会单位全称</w:t>
            </w:r>
          </w:p>
        </w:tc>
        <w:tc>
          <w:tcPr>
            <w:tcW w:w="675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C118B"/>
        </w:tc>
      </w:tr>
      <w:tr w14:paraId="1C2AC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atLeast"/>
          <w:jc w:val="center"/>
        </w:trPr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D1FE1"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Times New Roman"/>
                <w:rtl w:val="0"/>
              </w:rPr>
              <w:t>开票信息</w:t>
            </w:r>
          </w:p>
        </w:tc>
        <w:tc>
          <w:tcPr>
            <w:tcW w:w="675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ADD18"/>
        </w:tc>
      </w:tr>
      <w:tr w14:paraId="7B83F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9" w:hRule="atLeast"/>
          <w:jc w:val="center"/>
        </w:trPr>
        <w:tc>
          <w:tcPr>
            <w:tcW w:w="225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E2C87"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Times New Roman"/>
                <w:rtl w:val="0"/>
              </w:rPr>
              <w:t>会议注册费</w:t>
            </w:r>
            <w:r>
              <w:rPr>
                <w:rFonts w:hint="default" w:ascii="Times New Roman" w:hAnsi="Times New Roman"/>
                <w:rtl w:val="0"/>
              </w:rPr>
              <w:br w:type="textWrapping"/>
            </w:r>
            <w:r>
              <w:rPr>
                <w:rFonts w:hint="eastAsia" w:eastAsia="Times New Roman"/>
                <w:rtl w:val="0"/>
              </w:rPr>
              <w:t>汇款截图</w:t>
            </w:r>
          </w:p>
        </w:tc>
        <w:tc>
          <w:tcPr>
            <w:tcW w:w="67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70FD8"/>
        </w:tc>
      </w:tr>
      <w:tr w14:paraId="5AB9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225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D7AD0"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Times New Roman"/>
                <w:rtl w:val="0"/>
              </w:rPr>
              <w:t>参会人员姓名</w:t>
            </w:r>
          </w:p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CC06"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Times New Roman"/>
                <w:rtl w:val="0"/>
              </w:rPr>
              <w:t>工作单位职务</w:t>
            </w:r>
          </w:p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06517"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Times New Roman"/>
                <w:rtl w:val="0"/>
              </w:rPr>
              <w:t>景观照明专委会职务</w:t>
            </w:r>
          </w:p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989D8"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Times New Roman"/>
                <w:rtl w:val="0"/>
              </w:rPr>
              <w:t>手机号码</w:t>
            </w:r>
          </w:p>
        </w:tc>
      </w:tr>
      <w:tr w14:paraId="5E54B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225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5072E"/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2E86"/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E669A"/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F4F18"/>
        </w:tc>
      </w:tr>
      <w:tr w14:paraId="72ADE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2251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F95DE"/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EF176"/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43144"/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1349"/>
        </w:tc>
      </w:tr>
    </w:tbl>
    <w:p w14:paraId="61CE0B4E">
      <w:pPr>
        <w:pStyle w:val="5"/>
        <w:framePr w:wrap="auto" w:vAnchor="margin" w:hAnchor="text" w:yAlign="inline"/>
        <w:ind w:firstLine="567"/>
        <w:jc w:val="center"/>
      </w:pPr>
    </w:p>
    <w:p w14:paraId="76C26604"/>
    <w:sectPr>
      <w:headerReference r:id="rId5" w:type="default"/>
      <w:footerReference r:id="rId6" w:type="default"/>
      <w:pgSz w:w="11906" w:h="16838"/>
      <w:pgMar w:top="1134" w:right="1440" w:bottom="1134" w:left="1440" w:header="720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049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24B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CN" w:eastAsia="zh-CN"/>
    </w:rPr>
  </w:style>
  <w:style w:type="paragraph" w:customStyle="1" w:styleId="5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uto"/>
      <w:ind w:left="0" w:right="0" w:firstLine="0"/>
      <w:jc w:val="both"/>
      <w:outlineLvl w:val="9"/>
    </w:pPr>
    <w:rPr>
      <w:rFonts w:hint="eastAsia" w:ascii="Arial Unicode MS" w:hAnsi="Arial Unicode MS" w:eastAsia="Songti SC Regular" w:cs="Arial Unicode MS"/>
      <w:color w:val="000000"/>
      <w:spacing w:val="0"/>
      <w:w w:val="100"/>
      <w:kern w:val="0"/>
      <w:position w:val="0"/>
      <w:sz w:val="28"/>
      <w:szCs w:val="28"/>
      <w:u w:val="none" w:color="auto"/>
      <w:shd w:val="clear" w:color="auto" w:fill="auto"/>
      <w:vertAlign w:val="baseline"/>
      <w:lang w:val="zh-CN" w:eastAsia="zh-CN"/>
    </w:rPr>
  </w:style>
  <w:style w:type="paragraph" w:customStyle="1" w:styleId="6">
    <w:name w:val="表格样式 2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2025-11-23T14:08:17Z</dcterms:created>
  <dc:creator>刘桐桐</dc:creator>
  <cp:lastModifiedBy>恬恬</cp:lastModifiedBy>
  <dcterms:modified xsi:type="dcterms:W3CDTF">2025-11-23T14:08:23Z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eyJoZGlkIjoiMzEwNTM5NzYwMDRjMzkwZTVkZjY2ODkwMGIxNGU0OTUiLCJ1c2VySWQiOiIyOTUyNzYyMjAifQ==</vt:lpwstr>
  </property>
  <property fmtid="{D5CDD505-2E9C-101B-9397-08002B2CF9AE}" pid="4" name="ICV">
    <vt:lpwstr>582C4D9DA95D4EA1B1C5ED98ADF50512_12</vt:lpwstr>
  </property>
</Properties>
</file>